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1B" w:rsidRPr="002E1E1B" w:rsidRDefault="002E1E1B" w:rsidP="002E1E1B">
      <w:pPr>
        <w:rPr>
          <w:b/>
          <w:bCs/>
          <w:sz w:val="26"/>
        </w:rPr>
      </w:pPr>
      <w:r w:rsidRPr="002E1E1B">
        <w:rPr>
          <w:b/>
          <w:bCs/>
          <w:sz w:val="26"/>
        </w:rPr>
        <w:t xml:space="preserve">ỦY BAN NHÂN DÂN                 CỘNG HÒA XÃ HÔI CHỦ NGHĨA VIỆT </w:t>
      </w:r>
      <w:smartTag w:uri="urn:schemas-microsoft-com:office:smarttags" w:element="place">
        <w:smartTag w:uri="urn:schemas-microsoft-com:office:smarttags" w:element="country-region">
          <w:r w:rsidRPr="002E1E1B">
            <w:rPr>
              <w:b/>
              <w:bCs/>
              <w:sz w:val="26"/>
            </w:rPr>
            <w:t>NAM</w:t>
          </w:r>
        </w:smartTag>
      </w:smartTag>
      <w:r w:rsidRPr="002E1E1B">
        <w:rPr>
          <w:b/>
          <w:bCs/>
          <w:sz w:val="26"/>
        </w:rPr>
        <w:t xml:space="preserve"> </w:t>
      </w:r>
    </w:p>
    <w:p w:rsidR="002E1E1B" w:rsidRPr="002E1E1B" w:rsidRDefault="002E1E1B" w:rsidP="002E1E1B">
      <w:pPr>
        <w:rPr>
          <w:b/>
          <w:bCs/>
          <w:sz w:val="26"/>
        </w:rPr>
      </w:pPr>
      <w:r w:rsidRPr="002E1E1B">
        <w:rPr>
          <w:b/>
          <w:bCs/>
          <w:sz w:val="26"/>
        </w:rPr>
        <w:t xml:space="preserve">   XÃ VẠN KHÁNH                                     </w:t>
      </w:r>
      <w:r w:rsidRPr="002E1E1B">
        <w:rPr>
          <w:b/>
          <w:bCs/>
        </w:rPr>
        <w:t>Độc lập - Tự do - Hạnh phúc</w:t>
      </w:r>
    </w:p>
    <w:p w:rsidR="002E1E1B" w:rsidRPr="002E1E1B" w:rsidRDefault="001A316E" w:rsidP="002E1E1B">
      <w:pPr>
        <w:rPr>
          <w:b/>
          <w:bCs/>
          <w:sz w:val="26"/>
        </w:rPr>
      </w:pPr>
      <w:r w:rsidRPr="001A316E">
        <w:pict>
          <v:line id="_x0000_s1029" style="position:absolute;z-index:251656704" from="31.5pt,3.1pt" to="85.5pt,3.1pt"/>
        </w:pict>
      </w:r>
      <w:r w:rsidRPr="001A316E">
        <w:pict>
          <v:line id="_x0000_s1031" style="position:absolute;z-index:251657728" from="230.6pt,1.95pt" to="403.6pt,1.95pt"/>
        </w:pict>
      </w:r>
    </w:p>
    <w:p w:rsidR="002E1E1B" w:rsidRPr="002E1E1B" w:rsidRDefault="00D178C8" w:rsidP="002E1E1B">
      <w:r>
        <w:rPr>
          <w:sz w:val="26"/>
        </w:rPr>
        <w:t xml:space="preserve"> </w:t>
      </w:r>
      <w:r w:rsidR="002E1E1B" w:rsidRPr="002E1E1B">
        <w:rPr>
          <w:sz w:val="26"/>
        </w:rPr>
        <w:t>Số</w:t>
      </w:r>
      <w:r w:rsidR="002E1E1B" w:rsidRPr="002E1E1B">
        <w:rPr>
          <w:color w:val="000000"/>
          <w:sz w:val="26"/>
        </w:rPr>
        <w:t>:</w:t>
      </w:r>
      <w:r w:rsidR="00933D27">
        <w:rPr>
          <w:color w:val="000000"/>
          <w:sz w:val="26"/>
        </w:rPr>
        <w:t xml:space="preserve"> </w:t>
      </w:r>
      <w:r>
        <w:rPr>
          <w:color w:val="000000"/>
          <w:sz w:val="26"/>
        </w:rPr>
        <w:t xml:space="preserve">      </w:t>
      </w:r>
      <w:r w:rsidR="002E1E1B" w:rsidRPr="002E1E1B">
        <w:rPr>
          <w:sz w:val="26"/>
        </w:rPr>
        <w:t>/BC-UBND</w:t>
      </w:r>
      <w:r w:rsidR="002E1E1B" w:rsidRPr="002E1E1B">
        <w:rPr>
          <w:b/>
          <w:bCs/>
          <w:sz w:val="26"/>
        </w:rPr>
        <w:t xml:space="preserve">                     </w:t>
      </w:r>
      <w:r w:rsidR="002E1E1B" w:rsidRPr="002E1E1B">
        <w:rPr>
          <w:i/>
          <w:iCs/>
          <w:sz w:val="26"/>
        </w:rPr>
        <w:t xml:space="preserve">           Vạn Khánh, ngày  </w:t>
      </w:r>
      <w:r>
        <w:rPr>
          <w:i/>
          <w:iCs/>
          <w:sz w:val="26"/>
        </w:rPr>
        <w:t xml:space="preserve">    </w:t>
      </w:r>
      <w:r w:rsidR="002E1E1B" w:rsidRPr="002E1E1B">
        <w:rPr>
          <w:i/>
          <w:iCs/>
          <w:sz w:val="26"/>
        </w:rPr>
        <w:t xml:space="preserve">  tháng  </w:t>
      </w:r>
      <w:r w:rsidR="00AD2E3C">
        <w:rPr>
          <w:i/>
          <w:iCs/>
          <w:sz w:val="26"/>
        </w:rPr>
        <w:t>5</w:t>
      </w:r>
      <w:r w:rsidR="002E1E1B" w:rsidRPr="002E1E1B">
        <w:rPr>
          <w:i/>
          <w:iCs/>
          <w:sz w:val="26"/>
        </w:rPr>
        <w:t xml:space="preserve"> năm 202</w:t>
      </w:r>
      <w:r w:rsidR="007D2E03">
        <w:rPr>
          <w:i/>
          <w:iCs/>
          <w:sz w:val="26"/>
        </w:rPr>
        <w:t>4</w:t>
      </w:r>
    </w:p>
    <w:p w:rsidR="002E1E1B" w:rsidRPr="002E1E1B" w:rsidRDefault="002E1E1B" w:rsidP="002E1E1B">
      <w:pPr>
        <w:rPr>
          <w:b/>
          <w:bCs/>
        </w:rPr>
      </w:pPr>
    </w:p>
    <w:p w:rsidR="002E1E1B" w:rsidRPr="002E1E1B" w:rsidRDefault="002E1E1B" w:rsidP="002E1E1B">
      <w:pPr>
        <w:jc w:val="center"/>
        <w:rPr>
          <w:b/>
          <w:bCs/>
          <w:szCs w:val="28"/>
        </w:rPr>
      </w:pPr>
      <w:r w:rsidRPr="002E1E1B">
        <w:rPr>
          <w:b/>
          <w:bCs/>
          <w:szCs w:val="28"/>
        </w:rPr>
        <w:t>BÁO CÁO</w:t>
      </w:r>
    </w:p>
    <w:p w:rsidR="002E1E1B" w:rsidRPr="002E1E1B" w:rsidRDefault="002E1E1B" w:rsidP="002E1E1B">
      <w:pPr>
        <w:jc w:val="center"/>
        <w:rPr>
          <w:b/>
          <w:bCs/>
          <w:szCs w:val="28"/>
        </w:rPr>
      </w:pPr>
      <w:r w:rsidRPr="002E1E1B">
        <w:rPr>
          <w:b/>
          <w:bCs/>
          <w:szCs w:val="28"/>
        </w:rPr>
        <w:t xml:space="preserve">Tình hình kinh tế - xã hội tháng </w:t>
      </w:r>
      <w:r w:rsidR="00AD2E3C">
        <w:rPr>
          <w:b/>
          <w:bCs/>
          <w:szCs w:val="28"/>
        </w:rPr>
        <w:t>5</w:t>
      </w:r>
    </w:p>
    <w:p w:rsidR="002E1E1B" w:rsidRPr="002E1E1B" w:rsidRDefault="002E1E1B" w:rsidP="002E1E1B">
      <w:pPr>
        <w:jc w:val="center"/>
        <w:rPr>
          <w:b/>
          <w:bCs/>
          <w:szCs w:val="28"/>
        </w:rPr>
      </w:pPr>
      <w:r w:rsidRPr="002E1E1B">
        <w:rPr>
          <w:b/>
          <w:bCs/>
          <w:szCs w:val="28"/>
        </w:rPr>
        <w:t xml:space="preserve">và chương trình công tác tháng </w:t>
      </w:r>
      <w:r w:rsidR="00AD2E3C">
        <w:rPr>
          <w:b/>
          <w:bCs/>
          <w:szCs w:val="28"/>
        </w:rPr>
        <w:t>6</w:t>
      </w:r>
      <w:r>
        <w:rPr>
          <w:b/>
          <w:bCs/>
          <w:szCs w:val="28"/>
        </w:rPr>
        <w:t xml:space="preserve"> năm 202</w:t>
      </w:r>
      <w:r w:rsidR="00E157B1">
        <w:rPr>
          <w:b/>
          <w:bCs/>
          <w:szCs w:val="28"/>
        </w:rPr>
        <w:t>4</w:t>
      </w:r>
    </w:p>
    <w:p w:rsidR="002E1E1B" w:rsidRPr="002E1E1B" w:rsidRDefault="001A316E" w:rsidP="002E1E1B">
      <w:pPr>
        <w:jc w:val="both"/>
        <w:rPr>
          <w:szCs w:val="28"/>
        </w:rPr>
      </w:pPr>
      <w:r>
        <w:rPr>
          <w:szCs w:val="28"/>
        </w:rPr>
        <w:pict>
          <v:line id="_x0000_s1030" style="position:absolute;left:0;text-align:left;z-index:251658752" from="179.85pt,6.35pt" to="278.85pt,6.35pt"/>
        </w:pict>
      </w:r>
    </w:p>
    <w:p w:rsidR="002E1E1B" w:rsidRPr="002E1E1B" w:rsidRDefault="002E1E1B" w:rsidP="002E1E1B">
      <w:pPr>
        <w:pStyle w:val="BodyTextIndent3"/>
        <w:spacing w:before="60" w:after="60"/>
        <w:ind w:left="0"/>
        <w:jc w:val="center"/>
        <w:rPr>
          <w:rFonts w:ascii="Times New Roman" w:hAnsi="Times New Roman" w:cs="Times New Roman"/>
          <w:b/>
          <w:sz w:val="28"/>
          <w:szCs w:val="28"/>
        </w:rPr>
      </w:pPr>
      <w:r w:rsidRPr="002E1E1B">
        <w:rPr>
          <w:rFonts w:ascii="Times New Roman" w:hAnsi="Times New Roman" w:cs="Times New Roman"/>
          <w:b/>
          <w:sz w:val="28"/>
          <w:szCs w:val="28"/>
        </w:rPr>
        <w:t>Phần  I</w:t>
      </w:r>
    </w:p>
    <w:p w:rsidR="002E1E1B" w:rsidRPr="002E1E1B" w:rsidRDefault="002E1E1B" w:rsidP="002E1E1B">
      <w:pPr>
        <w:pStyle w:val="BodyTextIndent3"/>
        <w:spacing w:before="60" w:after="60"/>
        <w:ind w:left="0"/>
        <w:jc w:val="center"/>
        <w:rPr>
          <w:rFonts w:ascii="Times New Roman" w:hAnsi="Times New Roman" w:cs="Times New Roman"/>
          <w:b/>
          <w:sz w:val="28"/>
          <w:szCs w:val="28"/>
        </w:rPr>
      </w:pPr>
      <w:r w:rsidRPr="002E1E1B">
        <w:rPr>
          <w:rFonts w:ascii="Times New Roman" w:hAnsi="Times New Roman" w:cs="Times New Roman"/>
          <w:b/>
          <w:sz w:val="28"/>
          <w:szCs w:val="28"/>
        </w:rPr>
        <w:t xml:space="preserve">TÌNH HÌNH KINH TẾ - XÃ HỘI THÁNG </w:t>
      </w:r>
      <w:r w:rsidR="00AD2E3C">
        <w:rPr>
          <w:rFonts w:ascii="Times New Roman" w:hAnsi="Times New Roman" w:cs="Times New Roman"/>
          <w:b/>
          <w:sz w:val="28"/>
          <w:szCs w:val="28"/>
        </w:rPr>
        <w:t>5</w:t>
      </w:r>
      <w:r w:rsidRPr="002E1E1B">
        <w:rPr>
          <w:rFonts w:ascii="Times New Roman" w:hAnsi="Times New Roman" w:cs="Times New Roman"/>
          <w:b/>
          <w:sz w:val="28"/>
          <w:szCs w:val="28"/>
        </w:rPr>
        <w:t xml:space="preserve"> NĂM 202</w:t>
      </w:r>
      <w:r w:rsidR="007D2E03">
        <w:rPr>
          <w:rFonts w:ascii="Times New Roman" w:hAnsi="Times New Roman" w:cs="Times New Roman"/>
          <w:b/>
          <w:sz w:val="28"/>
          <w:szCs w:val="28"/>
        </w:rPr>
        <w:t>4</w:t>
      </w:r>
    </w:p>
    <w:p w:rsidR="002E1E1B" w:rsidRPr="002E1E1B" w:rsidRDefault="002E1E1B" w:rsidP="002E1E1B">
      <w:pPr>
        <w:spacing w:after="120"/>
        <w:rPr>
          <w:b/>
          <w:szCs w:val="28"/>
        </w:rPr>
      </w:pPr>
    </w:p>
    <w:p w:rsidR="002E1E1B" w:rsidRPr="002E1E1B" w:rsidRDefault="002E1E1B" w:rsidP="002E1E1B">
      <w:pPr>
        <w:spacing w:after="120"/>
        <w:ind w:firstLine="720"/>
        <w:rPr>
          <w:b/>
          <w:szCs w:val="28"/>
        </w:rPr>
      </w:pPr>
      <w:r w:rsidRPr="002E1E1B">
        <w:rPr>
          <w:b/>
          <w:szCs w:val="28"/>
        </w:rPr>
        <w:t>I. HOẠT ĐỘNG CHỈ ĐẠO ĐIỀU HÀNH CỦA UBND XÃ</w:t>
      </w:r>
    </w:p>
    <w:p w:rsidR="002E1E1B" w:rsidRDefault="002E1E1B" w:rsidP="002E1E1B">
      <w:pPr>
        <w:spacing w:after="120"/>
        <w:ind w:firstLine="720"/>
        <w:jc w:val="both"/>
        <w:rPr>
          <w:szCs w:val="28"/>
        </w:rPr>
      </w:pPr>
      <w:r w:rsidRPr="002E1E1B">
        <w:rPr>
          <w:szCs w:val="28"/>
        </w:rPr>
        <w:t xml:space="preserve">- Họp thành viên UBND xã triển khai một số nhiệm vụ trọng tâm tháng </w:t>
      </w:r>
      <w:r w:rsidR="00AD2E3C">
        <w:rPr>
          <w:szCs w:val="28"/>
        </w:rPr>
        <w:t>5</w:t>
      </w:r>
      <w:r w:rsidR="007D2E03">
        <w:rPr>
          <w:szCs w:val="28"/>
        </w:rPr>
        <w:t>/2024</w:t>
      </w:r>
      <w:r w:rsidRPr="002E1E1B">
        <w:rPr>
          <w:szCs w:val="28"/>
        </w:rPr>
        <w:t>;</w:t>
      </w:r>
    </w:p>
    <w:p w:rsidR="00D178C8" w:rsidRDefault="00D178C8" w:rsidP="002E1E1B">
      <w:pPr>
        <w:spacing w:after="120"/>
        <w:ind w:firstLine="720"/>
        <w:jc w:val="both"/>
        <w:rPr>
          <w:szCs w:val="28"/>
        </w:rPr>
      </w:pPr>
      <w:r>
        <w:rPr>
          <w:szCs w:val="28"/>
        </w:rPr>
        <w:t xml:space="preserve">- Tổ chức họp đánh giá bộ phận “Tiếp nhận&amp; trả kết quả” tháng </w:t>
      </w:r>
      <w:r w:rsidR="00AD2E3C">
        <w:rPr>
          <w:szCs w:val="28"/>
        </w:rPr>
        <w:t>5</w:t>
      </w:r>
      <w:r>
        <w:rPr>
          <w:szCs w:val="28"/>
        </w:rPr>
        <w:t>/2024;</w:t>
      </w:r>
    </w:p>
    <w:p w:rsidR="00AD2E3C" w:rsidRDefault="00AD2E3C" w:rsidP="002E1E1B">
      <w:pPr>
        <w:spacing w:after="120"/>
        <w:ind w:firstLine="720"/>
        <w:jc w:val="both"/>
        <w:rPr>
          <w:szCs w:val="28"/>
        </w:rPr>
      </w:pPr>
      <w:r>
        <w:rPr>
          <w:szCs w:val="28"/>
        </w:rPr>
        <w:t>- Tổ chức họp đánh giá Công chức và người hoạt động không chuyên trách quý 2/2024;</w:t>
      </w:r>
    </w:p>
    <w:p w:rsidR="002E1E1B" w:rsidRPr="002E1E1B" w:rsidRDefault="002E1E1B" w:rsidP="002E1E1B">
      <w:pPr>
        <w:spacing w:after="120"/>
        <w:ind w:firstLine="720"/>
        <w:jc w:val="both"/>
        <w:rPr>
          <w:color w:val="000000"/>
          <w:szCs w:val="28"/>
        </w:rPr>
      </w:pPr>
      <w:r w:rsidRPr="002E1E1B">
        <w:rPr>
          <w:color w:val="000000"/>
          <w:szCs w:val="28"/>
        </w:rPr>
        <w:t>- Trong tháng UBND xã đã</w:t>
      </w:r>
      <w:r w:rsidR="00872339">
        <w:rPr>
          <w:color w:val="000000"/>
          <w:szCs w:val="28"/>
        </w:rPr>
        <w:t xml:space="preserve"> ban hành </w:t>
      </w:r>
      <w:r w:rsidR="00D178C8">
        <w:rPr>
          <w:color w:val="000000"/>
          <w:szCs w:val="28"/>
        </w:rPr>
        <w:t>67</w:t>
      </w:r>
      <w:r w:rsidR="00872339">
        <w:rPr>
          <w:color w:val="000000"/>
          <w:szCs w:val="28"/>
        </w:rPr>
        <w:t xml:space="preserve"> văn bản bao gồm: </w:t>
      </w:r>
      <w:r w:rsidR="00D178C8">
        <w:rPr>
          <w:color w:val="000000"/>
          <w:szCs w:val="28"/>
        </w:rPr>
        <w:t>38</w:t>
      </w:r>
      <w:r w:rsidR="00E157B1">
        <w:rPr>
          <w:color w:val="000000"/>
          <w:szCs w:val="28"/>
        </w:rPr>
        <w:t xml:space="preserve"> Quyết định và </w:t>
      </w:r>
      <w:r w:rsidR="00D178C8">
        <w:rPr>
          <w:color w:val="000000"/>
          <w:szCs w:val="28"/>
        </w:rPr>
        <w:t>29</w:t>
      </w:r>
      <w:r w:rsidRPr="002E1E1B">
        <w:rPr>
          <w:color w:val="000000"/>
          <w:szCs w:val="28"/>
        </w:rPr>
        <w:t xml:space="preserve"> văn </w:t>
      </w:r>
      <w:r w:rsidR="00D178C8">
        <w:rPr>
          <w:color w:val="000000"/>
          <w:szCs w:val="28"/>
        </w:rPr>
        <w:t>bản hành chính thông thường và một số chỉ đạo khác trên phần mềm Eoffice</w:t>
      </w:r>
      <w:r w:rsidRPr="002E1E1B">
        <w:rPr>
          <w:color w:val="000000"/>
          <w:szCs w:val="28"/>
        </w:rPr>
        <w:t>.</w:t>
      </w:r>
    </w:p>
    <w:p w:rsidR="002E1E1B" w:rsidRPr="002E1E1B" w:rsidRDefault="002E1E1B" w:rsidP="002E1E1B">
      <w:pPr>
        <w:spacing w:after="120"/>
        <w:ind w:firstLine="720"/>
        <w:jc w:val="both"/>
        <w:rPr>
          <w:b/>
          <w:bCs/>
          <w:szCs w:val="28"/>
        </w:rPr>
      </w:pPr>
      <w:r w:rsidRPr="002E1E1B">
        <w:rPr>
          <w:b/>
          <w:bCs/>
          <w:szCs w:val="28"/>
        </w:rPr>
        <w:t>II. TÌNH HÌNH KINH TẾ- XÃ HỘI:</w:t>
      </w:r>
    </w:p>
    <w:p w:rsidR="002E1E1B" w:rsidRPr="002E1E1B" w:rsidRDefault="002E1E1B" w:rsidP="002E1E1B">
      <w:pPr>
        <w:spacing w:after="120"/>
        <w:ind w:firstLine="720"/>
        <w:jc w:val="both"/>
        <w:rPr>
          <w:b/>
          <w:bCs/>
          <w:szCs w:val="28"/>
        </w:rPr>
      </w:pPr>
      <w:r w:rsidRPr="002E1E1B">
        <w:rPr>
          <w:b/>
          <w:bCs/>
          <w:szCs w:val="28"/>
        </w:rPr>
        <w:t xml:space="preserve">1. Sản xuất nông, lâm, ngư nghiệp: </w:t>
      </w:r>
    </w:p>
    <w:p w:rsidR="00E157B1" w:rsidRPr="00A91BBA" w:rsidRDefault="00E426D5" w:rsidP="00A91BBA">
      <w:pPr>
        <w:pStyle w:val="BodyText"/>
        <w:spacing w:after="120"/>
        <w:ind w:firstLine="720"/>
        <w:rPr>
          <w:rFonts w:ascii="Times New Roman" w:hAnsi="Times New Roman" w:cs="Times New Roman"/>
          <w:color w:val="000000" w:themeColor="text1"/>
          <w:szCs w:val="28"/>
        </w:rPr>
      </w:pPr>
      <w:r w:rsidRPr="00A91BBA">
        <w:rPr>
          <w:rFonts w:ascii="Times New Roman" w:hAnsi="Times New Roman" w:cs="Times New Roman"/>
          <w:color w:val="000000" w:themeColor="text1"/>
        </w:rPr>
        <w:t xml:space="preserve">- </w:t>
      </w:r>
      <w:r w:rsidR="00E157B1" w:rsidRPr="00A91BBA">
        <w:rPr>
          <w:rFonts w:ascii="Times New Roman" w:hAnsi="Times New Roman" w:cs="Times New Roman"/>
          <w:color w:val="000000" w:themeColor="text1"/>
          <w:szCs w:val="28"/>
        </w:rPr>
        <w:t xml:space="preserve">Hiện nay </w:t>
      </w:r>
      <w:r w:rsidR="00A91BBA" w:rsidRPr="00A91BBA">
        <w:rPr>
          <w:rFonts w:ascii="Times New Roman" w:hAnsi="Times New Roman" w:cs="Times New Roman"/>
          <w:color w:val="000000" w:themeColor="text1"/>
          <w:szCs w:val="28"/>
        </w:rPr>
        <w:t>đã tiến hành gieo trồng 390 ha vụ Hè thu</w:t>
      </w:r>
      <w:r w:rsidR="00E157B1" w:rsidRPr="00A91BBA">
        <w:rPr>
          <w:rFonts w:ascii="Times New Roman" w:hAnsi="Times New Roman" w:cs="Times New Roman"/>
          <w:color w:val="000000" w:themeColor="text1"/>
        </w:rPr>
        <w:t>,</w:t>
      </w:r>
      <w:r w:rsidR="00E157B1" w:rsidRPr="00AD2E3C">
        <w:rPr>
          <w:color w:val="FF0000"/>
        </w:rPr>
        <w:t xml:space="preserve"> </w:t>
      </w:r>
      <w:r w:rsidR="00A91BBA" w:rsidRPr="003A33FE">
        <w:rPr>
          <w:rFonts w:ascii="Times New Roman" w:hAnsi="Times New Roman" w:cs="Times New Roman"/>
          <w:szCs w:val="28"/>
        </w:rPr>
        <w:t xml:space="preserve">chủ yếu cơ cấu các loại giống lúa chủ </w:t>
      </w:r>
      <w:r w:rsidR="00A91BBA">
        <w:rPr>
          <w:rFonts w:ascii="Times New Roman" w:hAnsi="Times New Roman" w:cs="Times New Roman"/>
          <w:szCs w:val="28"/>
        </w:rPr>
        <w:t>lực</w:t>
      </w:r>
      <w:r w:rsidR="00A91BBA" w:rsidRPr="003A33FE">
        <w:rPr>
          <w:rFonts w:ascii="Times New Roman" w:hAnsi="Times New Roman" w:cs="Times New Roman"/>
          <w:szCs w:val="28"/>
        </w:rPr>
        <w:t xml:space="preserve"> ngắ</w:t>
      </w:r>
      <w:r w:rsidR="00A91BBA">
        <w:rPr>
          <w:rFonts w:ascii="Times New Roman" w:hAnsi="Times New Roman" w:cs="Times New Roman"/>
          <w:szCs w:val="28"/>
        </w:rPr>
        <w:t>n ngày như</w:t>
      </w:r>
      <w:r w:rsidR="00A91BBA" w:rsidRPr="003A33FE">
        <w:rPr>
          <w:rFonts w:ascii="Times New Roman" w:hAnsi="Times New Roman" w:cs="Times New Roman"/>
          <w:szCs w:val="28"/>
        </w:rPr>
        <w:t>: ML 48, 202, 124 ngoài rà còn bổ sung các loại giống mới khác như: BĐR 999, TBR 9, NS1, …</w:t>
      </w:r>
      <w:r w:rsidR="00A91BBA">
        <w:rPr>
          <w:rFonts w:ascii="Times New Roman" w:hAnsi="Times New Roman" w:cs="Times New Roman"/>
          <w:szCs w:val="28"/>
        </w:rPr>
        <w:t xml:space="preserve"> cây lúa từ 15 đến 20 ngày tuổi phát triển ổn định, </w:t>
      </w:r>
      <w:r w:rsidR="00A91BBA" w:rsidRPr="003A33FE">
        <w:rPr>
          <w:rFonts w:ascii="Times New Roman" w:hAnsi="Times New Roman" w:cs="Times New Roman"/>
          <w:szCs w:val="28"/>
        </w:rPr>
        <w:t xml:space="preserve">tiến hành nạo vét hệ thống kênh mương nội đồng, hóng lấy nước, đảm bảo nguồn nước tưới, tiết kiệm tối đa nguồn nước, vận động bà con nhân dân thường xuyên kiểm tra thâm canh đồng ruộng, có biện pháp phòng trừ sâu bệnh đạt hiệu </w:t>
      </w:r>
      <w:r w:rsidR="00A91BBA">
        <w:rPr>
          <w:rFonts w:ascii="Times New Roman" w:hAnsi="Times New Roman" w:cs="Times New Roman"/>
          <w:szCs w:val="28"/>
        </w:rPr>
        <w:t xml:space="preserve">quả. </w:t>
      </w:r>
      <w:r w:rsidR="00A91BBA" w:rsidRPr="00A91BBA">
        <w:rPr>
          <w:rFonts w:ascii="Times New Roman" w:hAnsi="Times New Roman" w:cs="Times New Roman"/>
          <w:color w:val="000000" w:themeColor="text1"/>
          <w:szCs w:val="28"/>
        </w:rPr>
        <w:t>T</w:t>
      </w:r>
      <w:r w:rsidR="00E157B1" w:rsidRPr="00A91BBA">
        <w:rPr>
          <w:rFonts w:ascii="Times New Roman" w:hAnsi="Times New Roman" w:cs="Times New Roman"/>
          <w:color w:val="000000" w:themeColor="text1"/>
          <w:szCs w:val="28"/>
        </w:rPr>
        <w:t>iếp tục triển khai cho các hộ nuôi trồng thủy sản và chăn nuôi tập trung đăng ký kê khai ban đầu theo Nghị định 02/2017/NĐ-CP của Chính phủ.</w:t>
      </w:r>
    </w:p>
    <w:p w:rsidR="002E1E1B" w:rsidRPr="00DC2398" w:rsidRDefault="002E1E1B" w:rsidP="00DC2398">
      <w:pPr>
        <w:spacing w:before="120" w:after="120"/>
        <w:ind w:firstLine="709"/>
        <w:jc w:val="both"/>
        <w:rPr>
          <w:szCs w:val="28"/>
        </w:rPr>
      </w:pPr>
      <w:r w:rsidRPr="002E1E1B">
        <w:rPr>
          <w:color w:val="000000"/>
        </w:rPr>
        <w:t xml:space="preserve">- </w:t>
      </w:r>
      <w:r w:rsidRPr="002E1E1B">
        <w:rPr>
          <w:color w:val="000000"/>
          <w:szCs w:val="28"/>
        </w:rPr>
        <w:t xml:space="preserve">Công tác thú y: </w:t>
      </w:r>
      <w:r w:rsidRPr="002E1E1B">
        <w:rPr>
          <w:szCs w:val="28"/>
        </w:rPr>
        <w:t>Chỉ đạo cán bộ</w:t>
      </w:r>
      <w:r w:rsidRPr="002E1E1B">
        <w:rPr>
          <w:b/>
          <w:szCs w:val="28"/>
        </w:rPr>
        <w:t xml:space="preserve"> </w:t>
      </w:r>
      <w:r w:rsidRPr="002E1E1B">
        <w:rPr>
          <w:szCs w:val="28"/>
        </w:rPr>
        <w:t xml:space="preserve">thú y thường xuyên theo dõi kiểm tra tình hình dịch bệnh đàn gia súc gia cầm trên địa bàn, </w:t>
      </w:r>
      <w:r w:rsidR="00DC2398">
        <w:rPr>
          <w:szCs w:val="28"/>
        </w:rPr>
        <w:t>triển khai các biện pháp phòng, chống dịch, tiêm phòng, phun thuốc, t</w:t>
      </w:r>
      <w:r w:rsidRPr="002E1E1B">
        <w:rPr>
          <w:szCs w:val="28"/>
        </w:rPr>
        <w:t xml:space="preserve">uyên truyền các hộ chăn nuôi tẩy uế chuồng trại. Hiện nay đàn gia súc, gia cầm trên địa bàn xã phát triển ổn định không có dịch bệnh xảy ra. </w:t>
      </w:r>
    </w:p>
    <w:p w:rsidR="002E1E1B" w:rsidRPr="002E1E1B" w:rsidRDefault="002E1E1B" w:rsidP="002E1E1B">
      <w:pPr>
        <w:pStyle w:val="BodyText"/>
        <w:spacing w:after="120"/>
        <w:ind w:firstLine="720"/>
        <w:rPr>
          <w:rFonts w:ascii="Times New Roman" w:hAnsi="Times New Roman" w:cs="Times New Roman"/>
          <w:szCs w:val="28"/>
        </w:rPr>
      </w:pPr>
      <w:r w:rsidRPr="002E1E1B">
        <w:rPr>
          <w:rFonts w:ascii="Times New Roman" w:hAnsi="Times New Roman" w:cs="Times New Roman"/>
          <w:szCs w:val="28"/>
        </w:rPr>
        <w:t xml:space="preserve">- Lâm nghiệp: </w:t>
      </w:r>
      <w:r w:rsidR="00E426D5">
        <w:rPr>
          <w:rFonts w:ascii="Times New Roman" w:hAnsi="Times New Roman" w:cs="Times New Roman"/>
          <w:szCs w:val="28"/>
        </w:rPr>
        <w:t>Tiếp tục t</w:t>
      </w:r>
      <w:r w:rsidRPr="002E1E1B">
        <w:rPr>
          <w:rFonts w:ascii="Times New Roman" w:hAnsi="Times New Roman" w:cs="Times New Roman"/>
          <w:szCs w:val="28"/>
        </w:rPr>
        <w:t xml:space="preserve">ruyên truyền vận động các hộ có rừng nâng </w:t>
      </w:r>
      <w:r w:rsidR="00E426D5">
        <w:rPr>
          <w:rFonts w:ascii="Times New Roman" w:hAnsi="Times New Roman" w:cs="Times New Roman"/>
          <w:szCs w:val="28"/>
        </w:rPr>
        <w:t>cao</w:t>
      </w:r>
      <w:r w:rsidRPr="002E1E1B">
        <w:rPr>
          <w:rFonts w:ascii="Times New Roman" w:hAnsi="Times New Roman" w:cs="Times New Roman"/>
          <w:szCs w:val="28"/>
        </w:rPr>
        <w:t xml:space="preserve"> ý thức quản lý rừng bảo vệ rừng thực hiện nghiêm túc bản cam kết, không được đốt rừng làm nương rẫy, sử dụng đúng mục đích</w:t>
      </w:r>
      <w:r w:rsidR="00E426D5">
        <w:rPr>
          <w:rFonts w:ascii="Times New Roman" w:hAnsi="Times New Roman" w:cs="Times New Roman"/>
          <w:szCs w:val="28"/>
        </w:rPr>
        <w:t xml:space="preserve">, tiếp tục </w:t>
      </w:r>
      <w:r w:rsidRPr="002E1E1B">
        <w:rPr>
          <w:rFonts w:ascii="Times New Roman" w:hAnsi="Times New Roman" w:cs="Times New Roman"/>
          <w:szCs w:val="28"/>
        </w:rPr>
        <w:t xml:space="preserve">cũng cố kiện toàn các </w:t>
      </w:r>
      <w:r w:rsidRPr="002E1E1B">
        <w:rPr>
          <w:rFonts w:ascii="Times New Roman" w:hAnsi="Times New Roman" w:cs="Times New Roman"/>
          <w:szCs w:val="28"/>
        </w:rPr>
        <w:lastRenderedPageBreak/>
        <w:t xml:space="preserve">tổ quản lý bảo vệ rừng, thường xuyên kiểm tra xử lý hoặc đề xuất xử lý nếu để ra trình trạng cháy rừng, sử dụng không đúng mục đích.     </w:t>
      </w:r>
    </w:p>
    <w:p w:rsidR="00E729BC" w:rsidRPr="00C25655" w:rsidRDefault="002E1E1B" w:rsidP="002E1E1B">
      <w:pPr>
        <w:pStyle w:val="BodyText"/>
        <w:spacing w:after="120"/>
        <w:ind w:firstLine="720"/>
        <w:rPr>
          <w:rFonts w:ascii="Times New Roman" w:hAnsi="Times New Roman" w:cs="Times New Roman"/>
          <w:color w:val="000000" w:themeColor="text1"/>
          <w:szCs w:val="28"/>
        </w:rPr>
      </w:pPr>
      <w:r w:rsidRPr="00C25655">
        <w:rPr>
          <w:rFonts w:ascii="Times New Roman" w:hAnsi="Times New Roman" w:cs="Times New Roman"/>
          <w:color w:val="000000" w:themeColor="text1"/>
          <w:szCs w:val="28"/>
        </w:rPr>
        <w:t xml:space="preserve">- Nuôi trồng thủy sản: </w:t>
      </w:r>
      <w:r w:rsidR="00E729BC" w:rsidRPr="00C25655">
        <w:rPr>
          <w:rFonts w:ascii="Times New Roman" w:hAnsi="Times New Roman" w:cs="Times New Roman"/>
          <w:color w:val="000000" w:themeColor="text1"/>
          <w:szCs w:val="28"/>
        </w:rPr>
        <w:t xml:space="preserve">Hiện </w:t>
      </w:r>
      <w:r w:rsidR="00C25655" w:rsidRPr="00C25655">
        <w:rPr>
          <w:rFonts w:ascii="Times New Roman" w:hAnsi="Times New Roman" w:cs="Times New Roman"/>
          <w:color w:val="000000" w:themeColor="text1"/>
          <w:szCs w:val="28"/>
        </w:rPr>
        <w:t>đang thực hiện thả nuôi 75 ha Ốc hương, 30 ha tôm thẻ chân trắng và một số loại thủy sản khác như: Cua, ghẹ, cá mú…v.v hiện đang phát triển ổn định.</w:t>
      </w:r>
    </w:p>
    <w:p w:rsidR="002E1E1B" w:rsidRPr="002E1E1B" w:rsidRDefault="002E1E1B" w:rsidP="002E1E1B">
      <w:pPr>
        <w:pStyle w:val="BodyText"/>
        <w:spacing w:after="120"/>
        <w:ind w:firstLine="720"/>
        <w:rPr>
          <w:rFonts w:ascii="Times New Roman" w:hAnsi="Times New Roman" w:cs="Times New Roman"/>
          <w:color w:val="000000"/>
          <w:szCs w:val="28"/>
        </w:rPr>
      </w:pPr>
      <w:r w:rsidRPr="002E1E1B">
        <w:rPr>
          <w:rFonts w:ascii="Times New Roman" w:hAnsi="Times New Roman" w:cs="Times New Roman"/>
          <w:b/>
          <w:bCs w:val="0"/>
          <w:color w:val="000000"/>
          <w:szCs w:val="28"/>
        </w:rPr>
        <w:t>2. Công nghiệp - TTCN, giao thông vận tải, XDCB:</w:t>
      </w:r>
      <w:r w:rsidRPr="002E1E1B">
        <w:rPr>
          <w:rFonts w:ascii="Times New Roman" w:hAnsi="Times New Roman" w:cs="Times New Roman"/>
          <w:color w:val="000000"/>
          <w:szCs w:val="28"/>
        </w:rPr>
        <w:t xml:space="preserve"> </w:t>
      </w:r>
    </w:p>
    <w:p w:rsidR="0027484D" w:rsidRDefault="0027484D" w:rsidP="0027484D">
      <w:pPr>
        <w:pStyle w:val="BodyTextIndent"/>
        <w:spacing w:after="120"/>
        <w:rPr>
          <w:rFonts w:ascii="Times New Roman" w:hAnsi="Times New Roman" w:cs="Times New Roman"/>
        </w:rPr>
      </w:pPr>
      <w:r w:rsidRPr="00E55BAD">
        <w:rPr>
          <w:rFonts w:ascii="Times New Roman" w:hAnsi="Times New Roman" w:cs="Times New Roman"/>
          <w:szCs w:val="28"/>
        </w:rPr>
        <w:t xml:space="preserve">- </w:t>
      </w:r>
      <w:r w:rsidRPr="00E55BAD">
        <w:rPr>
          <w:rFonts w:ascii="Times New Roman" w:hAnsi="Times New Roman" w:cs="Times New Roman"/>
        </w:rPr>
        <w:t>Khuyến khích các thành phần kinh tế khai thác tiềm năng khoáng sản đá Grannite, các ngành xay xát lương thực, chế biến thực phẩm, hàn tiện… phát triển ổn định đáp ứng phục vụ nhu cầu tiêu dùng và giải quyết việc làm cho người lao động</w:t>
      </w:r>
      <w:r>
        <w:rPr>
          <w:rFonts w:ascii="Times New Roman" w:hAnsi="Times New Roman" w:cs="Times New Roman"/>
        </w:rPr>
        <w:t xml:space="preserve"> địa phương. </w:t>
      </w:r>
      <w:r w:rsidRPr="00E55BAD">
        <w:rPr>
          <w:rFonts w:ascii="Times New Roman" w:hAnsi="Times New Roman" w:cs="Times New Roman"/>
        </w:rPr>
        <w:t xml:space="preserve"> </w:t>
      </w:r>
    </w:p>
    <w:p w:rsidR="0027484D" w:rsidRPr="00E55BAD" w:rsidRDefault="0027484D" w:rsidP="0027484D">
      <w:pPr>
        <w:pStyle w:val="BodyTextIndent"/>
        <w:spacing w:after="120"/>
        <w:rPr>
          <w:rFonts w:ascii="Times New Roman" w:hAnsi="Times New Roman" w:cs="Times New Roman"/>
        </w:rPr>
      </w:pPr>
      <w:r>
        <w:rPr>
          <w:rFonts w:ascii="Times New Roman" w:hAnsi="Times New Roman" w:cs="Times New Roman"/>
        </w:rPr>
        <w:t>- Đẩy nhanh tiến độ thực hiện các công trình xây dựng theo kế hoạch năm 202</w:t>
      </w:r>
      <w:r w:rsidR="00DC2398">
        <w:rPr>
          <w:rFonts w:ascii="Times New Roman" w:hAnsi="Times New Roman" w:cs="Times New Roman"/>
        </w:rPr>
        <w:t>4</w:t>
      </w:r>
      <w:r>
        <w:rPr>
          <w:rFonts w:ascii="Times New Roman" w:hAnsi="Times New Roman" w:cs="Times New Roman"/>
        </w:rPr>
        <w:t>, đảm bảo chất lượng công trình, nâng cao vai trò trách nhiệm của Ban giám sát đầu tư cộng đồng trong việc giám sát thực hiện các công trình xây dựng trên địa bàn xã.</w:t>
      </w:r>
    </w:p>
    <w:p w:rsidR="0027484D" w:rsidRPr="00A61A38" w:rsidRDefault="002E1E1B" w:rsidP="0027484D">
      <w:pPr>
        <w:spacing w:after="120"/>
        <w:ind w:firstLine="720"/>
        <w:jc w:val="both"/>
        <w:rPr>
          <w:color w:val="000000" w:themeColor="text1"/>
        </w:rPr>
      </w:pPr>
      <w:r w:rsidRPr="00C60A97">
        <w:rPr>
          <w:b/>
          <w:color w:val="000000" w:themeColor="text1"/>
          <w:szCs w:val="28"/>
        </w:rPr>
        <w:t>3</w:t>
      </w:r>
      <w:r w:rsidRPr="00A61A38">
        <w:rPr>
          <w:b/>
          <w:color w:val="000000" w:themeColor="text1"/>
          <w:szCs w:val="28"/>
        </w:rPr>
        <w:t xml:space="preserve">. Tài chính, thương mại: </w:t>
      </w:r>
      <w:r w:rsidR="0027484D" w:rsidRPr="00A61A38">
        <w:rPr>
          <w:bCs/>
          <w:color w:val="000000" w:themeColor="text1"/>
        </w:rPr>
        <w:t>Tổng thu, chi ngân sách trên địa bàn xã</w:t>
      </w:r>
      <w:r w:rsidR="0027484D" w:rsidRPr="00A61A38">
        <w:rPr>
          <w:color w:val="000000" w:themeColor="text1"/>
        </w:rPr>
        <w:t xml:space="preserve">: </w:t>
      </w:r>
    </w:p>
    <w:p w:rsidR="0027484D" w:rsidRPr="00A61A38" w:rsidRDefault="0027484D" w:rsidP="0027484D">
      <w:pPr>
        <w:spacing w:after="120"/>
        <w:ind w:firstLine="720"/>
        <w:jc w:val="both"/>
        <w:rPr>
          <w:color w:val="000000" w:themeColor="text1"/>
          <w:szCs w:val="28"/>
        </w:rPr>
      </w:pPr>
      <w:r w:rsidRPr="00A61A38">
        <w:rPr>
          <w:color w:val="000000" w:themeColor="text1"/>
          <w:szCs w:val="28"/>
        </w:rPr>
        <w:t xml:space="preserve">Thu ngân sách trên địa bàn xã đồng </w:t>
      </w:r>
      <w:r w:rsidR="00AD2E3C">
        <w:rPr>
          <w:color w:val="000000" w:themeColor="text1"/>
          <w:szCs w:val="28"/>
        </w:rPr>
        <w:t>7.372.619.046</w:t>
      </w:r>
      <w:r w:rsidRPr="00A61A38">
        <w:rPr>
          <w:color w:val="000000" w:themeColor="text1"/>
          <w:szCs w:val="28"/>
        </w:rPr>
        <w:t>/</w:t>
      </w:r>
      <w:r w:rsidR="00A61A38" w:rsidRPr="00A61A38">
        <w:rPr>
          <w:color w:val="000000" w:themeColor="text1"/>
          <w:szCs w:val="28"/>
        </w:rPr>
        <w:t>12.227.000.000</w:t>
      </w:r>
      <w:r w:rsidRPr="00A61A38">
        <w:rPr>
          <w:color w:val="000000" w:themeColor="text1"/>
          <w:szCs w:val="28"/>
        </w:rPr>
        <w:t xml:space="preserve"> đồng (đạt </w:t>
      </w:r>
      <w:r w:rsidR="00AD2E3C">
        <w:rPr>
          <w:color w:val="000000" w:themeColor="text1"/>
          <w:szCs w:val="28"/>
        </w:rPr>
        <w:t>60,30</w:t>
      </w:r>
      <w:r w:rsidRPr="00A61A38">
        <w:rPr>
          <w:color w:val="000000" w:themeColor="text1"/>
          <w:szCs w:val="28"/>
        </w:rPr>
        <w:t xml:space="preserve">% KH); </w:t>
      </w:r>
    </w:p>
    <w:p w:rsidR="0027484D" w:rsidRPr="00A61A38" w:rsidRDefault="0027484D" w:rsidP="0027484D">
      <w:pPr>
        <w:pStyle w:val="BodyTextIndent"/>
        <w:spacing w:after="120"/>
        <w:rPr>
          <w:rFonts w:ascii="Times New Roman" w:hAnsi="Times New Roman" w:cs="Times New Roman"/>
          <w:color w:val="000000" w:themeColor="text1"/>
          <w:szCs w:val="28"/>
        </w:rPr>
      </w:pPr>
      <w:r w:rsidRPr="00A61A38">
        <w:rPr>
          <w:rFonts w:ascii="Times New Roman" w:hAnsi="Times New Roman" w:cs="Times New Roman"/>
          <w:color w:val="000000" w:themeColor="text1"/>
          <w:szCs w:val="28"/>
        </w:rPr>
        <w:t xml:space="preserve">Chi ngân sách trên địa bàn xã: </w:t>
      </w:r>
      <w:r w:rsidR="00AD2E3C">
        <w:rPr>
          <w:rFonts w:ascii="Times New Roman" w:hAnsi="Times New Roman" w:cs="Times New Roman"/>
          <w:color w:val="000000" w:themeColor="text1"/>
          <w:szCs w:val="28"/>
        </w:rPr>
        <w:t>2.846.583.240</w:t>
      </w:r>
      <w:r w:rsidRPr="00A61A38">
        <w:rPr>
          <w:rFonts w:ascii="Times New Roman" w:hAnsi="Times New Roman" w:cs="Times New Roman"/>
          <w:color w:val="000000" w:themeColor="text1"/>
          <w:szCs w:val="28"/>
        </w:rPr>
        <w:t xml:space="preserve"> đồng/</w:t>
      </w:r>
      <w:r w:rsidR="00A61A38" w:rsidRPr="00A61A38">
        <w:rPr>
          <w:rFonts w:ascii="Times New Roman" w:hAnsi="Times New Roman" w:cs="Times New Roman"/>
          <w:color w:val="000000" w:themeColor="text1"/>
          <w:szCs w:val="28"/>
        </w:rPr>
        <w:t>9.902.000.000</w:t>
      </w:r>
      <w:r w:rsidRPr="00A61A38">
        <w:rPr>
          <w:rFonts w:ascii="Times New Roman" w:hAnsi="Times New Roman" w:cs="Times New Roman"/>
          <w:color w:val="000000" w:themeColor="text1"/>
          <w:szCs w:val="28"/>
        </w:rPr>
        <w:t xml:space="preserve"> đồng (đạt </w:t>
      </w:r>
      <w:r w:rsidR="00AD2E3C">
        <w:rPr>
          <w:rFonts w:ascii="Times New Roman" w:hAnsi="Times New Roman" w:cs="Times New Roman"/>
          <w:color w:val="000000" w:themeColor="text1"/>
          <w:szCs w:val="28"/>
        </w:rPr>
        <w:t>28,75</w:t>
      </w:r>
      <w:r w:rsidRPr="00A61A38">
        <w:rPr>
          <w:rFonts w:ascii="Times New Roman" w:hAnsi="Times New Roman" w:cs="Times New Roman"/>
          <w:color w:val="000000" w:themeColor="text1"/>
          <w:szCs w:val="28"/>
        </w:rPr>
        <w:t>% KH)</w:t>
      </w:r>
      <w:r w:rsidR="0081406A" w:rsidRPr="00A61A38">
        <w:rPr>
          <w:rFonts w:ascii="Times New Roman" w:hAnsi="Times New Roman" w:cs="Times New Roman"/>
          <w:color w:val="000000" w:themeColor="text1"/>
          <w:szCs w:val="28"/>
        </w:rPr>
        <w:t>;</w:t>
      </w:r>
    </w:p>
    <w:p w:rsidR="002E1E1B" w:rsidRPr="002E1E1B" w:rsidRDefault="002E1E1B" w:rsidP="0027484D">
      <w:pPr>
        <w:pStyle w:val="BodyTextIndent"/>
        <w:spacing w:after="120"/>
        <w:rPr>
          <w:rFonts w:ascii="Times New Roman" w:hAnsi="Times New Roman" w:cs="Times New Roman"/>
          <w:b/>
          <w:bCs w:val="0"/>
          <w:szCs w:val="28"/>
        </w:rPr>
      </w:pPr>
      <w:r w:rsidRPr="002E1E1B">
        <w:rPr>
          <w:rFonts w:ascii="Times New Roman" w:hAnsi="Times New Roman" w:cs="Times New Roman"/>
          <w:b/>
          <w:szCs w:val="28"/>
        </w:rPr>
        <w:t xml:space="preserve">4. Tài nguyên và môi trường: </w:t>
      </w:r>
    </w:p>
    <w:p w:rsidR="002E1E1B" w:rsidRDefault="002E1E1B" w:rsidP="002E1E1B">
      <w:pPr>
        <w:spacing w:after="120"/>
        <w:ind w:right="-34" w:firstLine="709"/>
        <w:jc w:val="both"/>
        <w:rPr>
          <w:color w:val="000000"/>
          <w:szCs w:val="28"/>
        </w:rPr>
      </w:pPr>
      <w:r w:rsidRPr="002E1E1B">
        <w:rPr>
          <w:color w:val="000000"/>
          <w:szCs w:val="28"/>
        </w:rPr>
        <w:t>- Thường xuyên kiểm tra, tuyên truyền vận động nhân dân nâng cao ý thức bảo vệ vệ sinh môi trường. Trong tháng không có trường hợp nào gây ô nhiểm môi trường.</w:t>
      </w:r>
    </w:p>
    <w:p w:rsidR="00016AEE" w:rsidRPr="00016AEE" w:rsidRDefault="00937140" w:rsidP="00F705B4">
      <w:pPr>
        <w:spacing w:after="120"/>
        <w:ind w:right="-34" w:firstLine="709"/>
        <w:jc w:val="both"/>
        <w:rPr>
          <w:color w:val="000000" w:themeColor="text1"/>
          <w:szCs w:val="28"/>
        </w:rPr>
      </w:pPr>
      <w:r w:rsidRPr="00E55BAD">
        <w:rPr>
          <w:color w:val="000000"/>
          <w:szCs w:val="28"/>
        </w:rPr>
        <w:t>- Thường xuyên tuần tra, xử lý các trường hợp lấn chiếm đất đai, sử dụng đất sai mục đích,</w:t>
      </w:r>
      <w:r>
        <w:rPr>
          <w:color w:val="000000"/>
          <w:szCs w:val="28"/>
        </w:rPr>
        <w:t xml:space="preserve"> quản lý trật tự </w:t>
      </w:r>
      <w:r w:rsidRPr="00E55BAD">
        <w:rPr>
          <w:color w:val="000000"/>
          <w:szCs w:val="28"/>
        </w:rPr>
        <w:t>xây dựng và khai thác khoáng sản trái phép trên địa bàn xã.</w:t>
      </w:r>
      <w:r w:rsidR="00775C5B" w:rsidRPr="00016AEE">
        <w:rPr>
          <w:color w:val="000000" w:themeColor="text1"/>
          <w:szCs w:val="28"/>
        </w:rPr>
        <w:t xml:space="preserve"> </w:t>
      </w:r>
      <w:r w:rsidR="00DC2398">
        <w:rPr>
          <w:color w:val="000000" w:themeColor="text1"/>
          <w:szCs w:val="28"/>
        </w:rPr>
        <w:t>Trong tháng không có trường hợp nào vi phạm.</w:t>
      </w:r>
    </w:p>
    <w:p w:rsidR="002E1E1B" w:rsidRPr="002E1E1B" w:rsidRDefault="002E1E1B" w:rsidP="00615259">
      <w:pPr>
        <w:spacing w:after="120"/>
        <w:ind w:firstLine="720"/>
        <w:jc w:val="both"/>
        <w:rPr>
          <w:b/>
          <w:bCs/>
          <w:szCs w:val="28"/>
        </w:rPr>
      </w:pPr>
      <w:r w:rsidRPr="002E1E1B">
        <w:rPr>
          <w:b/>
          <w:bCs/>
          <w:szCs w:val="28"/>
        </w:rPr>
        <w:t>5. Văn hóa - Xã hội:</w:t>
      </w:r>
    </w:p>
    <w:p w:rsidR="002E1E1B" w:rsidRPr="002441B9" w:rsidRDefault="00E729BC" w:rsidP="002E1E1B">
      <w:pPr>
        <w:ind w:firstLine="720"/>
        <w:jc w:val="both"/>
        <w:rPr>
          <w:color w:val="000000" w:themeColor="text1"/>
          <w:szCs w:val="28"/>
        </w:rPr>
      </w:pPr>
      <w:r w:rsidRPr="00882657">
        <w:rPr>
          <w:b/>
          <w:color w:val="000000" w:themeColor="text1"/>
        </w:rPr>
        <w:t xml:space="preserve">* </w:t>
      </w:r>
      <w:r w:rsidR="002E1E1B" w:rsidRPr="00882657">
        <w:rPr>
          <w:b/>
          <w:color w:val="000000" w:themeColor="text1"/>
        </w:rPr>
        <w:t>Văn hóa thông tin:</w:t>
      </w:r>
      <w:r w:rsidR="002E1E1B" w:rsidRPr="002441B9">
        <w:rPr>
          <w:color w:val="000000" w:themeColor="text1"/>
        </w:rPr>
        <w:t xml:space="preserve"> </w:t>
      </w:r>
      <w:r w:rsidR="002E1E1B" w:rsidRPr="002441B9">
        <w:rPr>
          <w:color w:val="000000" w:themeColor="text1"/>
          <w:szCs w:val="28"/>
        </w:rPr>
        <w:t xml:space="preserve">Phối hợp và đẩy mạnh công tác thông tin tuyên truyền, vận động nhân dân chấp hành thực hiện nghiêm túc các chủ trương chính sách của Đảng và pháp luật của nhà nước. Tăng cường thời lượng và tần xuất phát thanh và tuyên truyền các văn bản chỉ đạo của cấp trên về các biện phòng, chống dịch </w:t>
      </w:r>
      <w:r w:rsidR="00DC2398">
        <w:rPr>
          <w:color w:val="000000" w:themeColor="text1"/>
          <w:szCs w:val="28"/>
        </w:rPr>
        <w:t>bệnh</w:t>
      </w:r>
      <w:r w:rsidR="002E1E1B" w:rsidRPr="002441B9">
        <w:rPr>
          <w:color w:val="000000" w:themeColor="text1"/>
          <w:szCs w:val="28"/>
        </w:rPr>
        <w:t xml:space="preserve">, công tác tiêm vắc xin, Tuyên truyền người dân về nộp hồ sơ trực tuyến mức độ 3,4, công tác phòng chống tội phạm cho bà con nhân dân trên địa bà xã. </w:t>
      </w:r>
    </w:p>
    <w:p w:rsidR="002E1E1B" w:rsidRPr="00395DAF" w:rsidRDefault="002E1E1B" w:rsidP="002E1E1B">
      <w:pPr>
        <w:ind w:firstLine="720"/>
        <w:jc w:val="both"/>
        <w:rPr>
          <w:color w:val="000000" w:themeColor="text1"/>
          <w:szCs w:val="28"/>
        </w:rPr>
      </w:pPr>
      <w:r w:rsidRPr="00395DAF">
        <w:rPr>
          <w:color w:val="000000" w:themeColor="text1"/>
          <w:szCs w:val="28"/>
        </w:rPr>
        <w:t>Thực hiện tốt chính sách an sinh xã hội trên địa bàn xã;</w:t>
      </w:r>
    </w:p>
    <w:p w:rsidR="00E157B1" w:rsidRPr="00395DAF" w:rsidRDefault="00E157B1" w:rsidP="00E157B1">
      <w:pPr>
        <w:ind w:right="-540" w:firstLine="720"/>
        <w:jc w:val="both"/>
        <w:rPr>
          <w:color w:val="000000" w:themeColor="text1"/>
        </w:rPr>
      </w:pPr>
      <w:r w:rsidRPr="00395DAF">
        <w:rPr>
          <w:color w:val="000000" w:themeColor="text1"/>
        </w:rPr>
        <w:t xml:space="preserve">- Làm cấp mới thẻ BHYT cho Trẻ em là: </w:t>
      </w:r>
      <w:r w:rsidR="006464C4">
        <w:rPr>
          <w:color w:val="000000" w:themeColor="text1"/>
        </w:rPr>
        <w:t>06</w:t>
      </w:r>
      <w:r w:rsidRPr="00395DAF">
        <w:rPr>
          <w:color w:val="000000" w:themeColor="text1"/>
        </w:rPr>
        <w:t xml:space="preserve"> thẻ.</w:t>
      </w:r>
    </w:p>
    <w:p w:rsidR="00E157B1" w:rsidRPr="00395DAF" w:rsidRDefault="00E157B1" w:rsidP="00E157B1">
      <w:pPr>
        <w:ind w:right="-540" w:firstLine="720"/>
        <w:jc w:val="both"/>
        <w:rPr>
          <w:color w:val="000000" w:themeColor="text1"/>
        </w:rPr>
      </w:pPr>
      <w:r w:rsidRPr="00395DAF">
        <w:rPr>
          <w:color w:val="000000" w:themeColor="text1"/>
        </w:rPr>
        <w:t>- Chi trả chế độ chính sách cho đối tượng NCC: 8.980.000đ</w:t>
      </w:r>
    </w:p>
    <w:p w:rsidR="00E157B1" w:rsidRPr="00395DAF" w:rsidRDefault="00E157B1" w:rsidP="00E157B1">
      <w:pPr>
        <w:ind w:right="-540" w:firstLine="720"/>
        <w:jc w:val="both"/>
        <w:rPr>
          <w:color w:val="000000" w:themeColor="text1"/>
        </w:rPr>
      </w:pPr>
      <w:r w:rsidRPr="00395DAF">
        <w:rPr>
          <w:color w:val="000000" w:themeColor="text1"/>
        </w:rPr>
        <w:t>- Nhận chi trả tiền thân nhân liệt sĩ trên 80 tuổi tháng: 150.000đ</w:t>
      </w:r>
    </w:p>
    <w:p w:rsidR="00E157B1" w:rsidRDefault="00E157B1" w:rsidP="00E157B1">
      <w:pPr>
        <w:ind w:right="-540" w:firstLine="720"/>
        <w:jc w:val="both"/>
        <w:rPr>
          <w:color w:val="000000" w:themeColor="text1"/>
        </w:rPr>
      </w:pPr>
      <w:r w:rsidRPr="00395DAF">
        <w:rPr>
          <w:color w:val="000000" w:themeColor="text1"/>
        </w:rPr>
        <w:t>- Nhận chi trả tiền người dân thọ trên 100 tuổi: 450.000đ</w:t>
      </w:r>
      <w:r w:rsidR="006464C4">
        <w:rPr>
          <w:color w:val="000000" w:themeColor="text1"/>
        </w:rPr>
        <w:t>;</w:t>
      </w:r>
    </w:p>
    <w:p w:rsidR="006464C4" w:rsidRDefault="006464C4" w:rsidP="006464C4">
      <w:pPr>
        <w:ind w:firstLine="720"/>
        <w:jc w:val="both"/>
        <w:rPr>
          <w:color w:val="000000" w:themeColor="text1"/>
        </w:rPr>
      </w:pPr>
      <w:r>
        <w:rPr>
          <w:color w:val="000000" w:themeColor="text1"/>
        </w:rPr>
        <w:t>- Làm tờ trình đề nghị thôi hưởng và chăm sóc đối tượng BTXH là 06 đối tượng;</w:t>
      </w:r>
    </w:p>
    <w:p w:rsidR="006464C4" w:rsidRDefault="006464C4" w:rsidP="00E157B1">
      <w:pPr>
        <w:ind w:right="-540" w:firstLine="720"/>
        <w:jc w:val="both"/>
        <w:rPr>
          <w:color w:val="000000" w:themeColor="text1"/>
        </w:rPr>
      </w:pPr>
      <w:r>
        <w:rPr>
          <w:color w:val="000000" w:themeColor="text1"/>
        </w:rPr>
        <w:lastRenderedPageBreak/>
        <w:t>- Làm tờ trình đề nghị hưởng mới 03 đối tượng;</w:t>
      </w:r>
    </w:p>
    <w:p w:rsidR="002E1E1B" w:rsidRPr="002441B9" w:rsidRDefault="00E729BC" w:rsidP="006464C4">
      <w:pPr>
        <w:spacing w:after="120"/>
        <w:ind w:firstLine="720"/>
        <w:jc w:val="both"/>
        <w:rPr>
          <w:color w:val="000000" w:themeColor="text1"/>
          <w:szCs w:val="28"/>
        </w:rPr>
      </w:pPr>
      <w:r w:rsidRPr="00882657">
        <w:rPr>
          <w:b/>
        </w:rPr>
        <w:t xml:space="preserve">* </w:t>
      </w:r>
      <w:r w:rsidR="002E1E1B" w:rsidRPr="00882657">
        <w:rPr>
          <w:b/>
          <w:color w:val="000000" w:themeColor="text1"/>
          <w:szCs w:val="28"/>
        </w:rPr>
        <w:t>Y tế:</w:t>
      </w:r>
      <w:r w:rsidR="002E1E1B" w:rsidRPr="002441B9">
        <w:rPr>
          <w:color w:val="000000" w:themeColor="text1"/>
          <w:szCs w:val="28"/>
        </w:rPr>
        <w:t xml:space="preserve"> Chú trọng công tác phòng chống dịch, vệ sinh môi trường, chăm lo sức khỏe cho nhân dân trong xã đặc biệt là công tác phòng, chống dịch </w:t>
      </w:r>
      <w:r>
        <w:rPr>
          <w:color w:val="000000" w:themeColor="text1"/>
          <w:szCs w:val="28"/>
        </w:rPr>
        <w:t>bệnh</w:t>
      </w:r>
      <w:r w:rsidR="002E1E1B" w:rsidRPr="002441B9">
        <w:rPr>
          <w:color w:val="000000" w:themeColor="text1"/>
          <w:szCs w:val="28"/>
        </w:rPr>
        <w:t>.</w:t>
      </w:r>
      <w:r w:rsidR="00607283">
        <w:rPr>
          <w:color w:val="000000" w:themeColor="text1"/>
          <w:szCs w:val="28"/>
        </w:rPr>
        <w:t xml:space="preserve"> Tăng cường công tác phòng chống dịch bệnh tay, chân, miệng, bệnh đau mắt đỏ, bệnh sốt xuất huyết trên địa bàn xã.</w:t>
      </w:r>
    </w:p>
    <w:p w:rsidR="002E1E1B" w:rsidRPr="00542CD5" w:rsidRDefault="002E1E1B" w:rsidP="002E1E1B">
      <w:pPr>
        <w:spacing w:after="120"/>
        <w:ind w:firstLine="720"/>
        <w:jc w:val="both"/>
        <w:rPr>
          <w:color w:val="000000" w:themeColor="text1"/>
          <w:szCs w:val="28"/>
        </w:rPr>
      </w:pPr>
      <w:r w:rsidRPr="00937140">
        <w:rPr>
          <w:color w:val="000000" w:themeColor="text1"/>
          <w:szCs w:val="28"/>
        </w:rPr>
        <w:t xml:space="preserve">Trong tháng thực hiện khám, chữa bệnh </w:t>
      </w:r>
      <w:r w:rsidR="00971AEB">
        <w:rPr>
          <w:color w:val="000000" w:themeColor="text1"/>
          <w:szCs w:val="28"/>
        </w:rPr>
        <w:t>207</w:t>
      </w:r>
      <w:r w:rsidRPr="00937140">
        <w:rPr>
          <w:color w:val="000000" w:themeColor="text1"/>
          <w:szCs w:val="28"/>
        </w:rPr>
        <w:t xml:space="preserve"> lượt cho nhân dân trên địa bàn xã. </w:t>
      </w:r>
      <w:r w:rsidR="00971AEB">
        <w:rPr>
          <w:color w:val="000000" w:themeColor="text1"/>
          <w:szCs w:val="28"/>
        </w:rPr>
        <w:t xml:space="preserve">Tiêm chủng mở rộng cho trẻ em </w:t>
      </w:r>
      <w:r w:rsidR="004F02A1">
        <w:rPr>
          <w:color w:val="000000" w:themeColor="text1"/>
          <w:szCs w:val="28"/>
        </w:rPr>
        <w:t xml:space="preserve">đủ liều </w:t>
      </w:r>
      <w:r w:rsidR="00971AEB">
        <w:rPr>
          <w:color w:val="000000" w:themeColor="text1"/>
          <w:szCs w:val="28"/>
        </w:rPr>
        <w:t>dưới 06 tuổi là 03 mũi.</w:t>
      </w:r>
      <w:r w:rsidRPr="00937140">
        <w:rPr>
          <w:color w:val="000000" w:themeColor="text1"/>
          <w:szCs w:val="28"/>
        </w:rPr>
        <w:t>Tiếp tục theo dõi, nắm bắt</w:t>
      </w:r>
      <w:r w:rsidR="00E729BC">
        <w:rPr>
          <w:color w:val="000000" w:themeColor="text1"/>
          <w:szCs w:val="28"/>
        </w:rPr>
        <w:t xml:space="preserve"> tham mưu</w:t>
      </w:r>
      <w:r w:rsidRPr="00937140">
        <w:rPr>
          <w:color w:val="000000" w:themeColor="text1"/>
          <w:szCs w:val="28"/>
        </w:rPr>
        <w:t xml:space="preserve"> kịp thời báo cáo lãnh đạo UBND xã về tình hình diễn biến dịch bệnh</w:t>
      </w:r>
      <w:r w:rsidR="00E729BC">
        <w:rPr>
          <w:color w:val="000000" w:themeColor="text1"/>
          <w:szCs w:val="28"/>
        </w:rPr>
        <w:t xml:space="preserve"> và </w:t>
      </w:r>
      <w:r w:rsidRPr="00937140">
        <w:rPr>
          <w:color w:val="000000" w:themeColor="text1"/>
          <w:szCs w:val="28"/>
        </w:rPr>
        <w:t xml:space="preserve">các biện pháp phòng, chống dịch bệnh trên địa bàn xã. </w:t>
      </w:r>
      <w:r w:rsidR="00937140" w:rsidRPr="00542CD5">
        <w:rPr>
          <w:color w:val="000000" w:themeColor="text1"/>
          <w:szCs w:val="28"/>
        </w:rPr>
        <w:t xml:space="preserve">Trong tháng </w:t>
      </w:r>
      <w:r w:rsidR="006F7CB4">
        <w:rPr>
          <w:color w:val="000000" w:themeColor="text1"/>
          <w:szCs w:val="28"/>
        </w:rPr>
        <w:t>không xảy ra</w:t>
      </w:r>
      <w:r w:rsidR="00937140" w:rsidRPr="00542CD5">
        <w:rPr>
          <w:color w:val="000000" w:themeColor="text1"/>
          <w:szCs w:val="28"/>
        </w:rPr>
        <w:t xml:space="preserve"> </w:t>
      </w:r>
      <w:r w:rsidR="00971AEB">
        <w:rPr>
          <w:color w:val="000000" w:themeColor="text1"/>
          <w:szCs w:val="28"/>
        </w:rPr>
        <w:t>dịch bệnh nào</w:t>
      </w:r>
      <w:r w:rsidR="00937140" w:rsidRPr="00542CD5">
        <w:rPr>
          <w:color w:val="000000" w:themeColor="text1"/>
          <w:szCs w:val="28"/>
        </w:rPr>
        <w:t>.</w:t>
      </w:r>
    </w:p>
    <w:p w:rsidR="002E1E1B" w:rsidRPr="002E1E1B" w:rsidRDefault="002E1E1B" w:rsidP="002E1E1B">
      <w:pPr>
        <w:ind w:firstLine="709"/>
        <w:jc w:val="both"/>
        <w:rPr>
          <w:color w:val="FF0000"/>
          <w:szCs w:val="28"/>
        </w:rPr>
      </w:pPr>
      <w:r w:rsidRPr="002E1E1B">
        <w:rPr>
          <w:b/>
          <w:szCs w:val="28"/>
        </w:rPr>
        <w:t>6. Công tác Tiếp công dân và giải quyết khiếu nại tố cáo:</w:t>
      </w:r>
    </w:p>
    <w:p w:rsidR="002E1E1B" w:rsidRPr="002E1E1B" w:rsidRDefault="002E1E1B" w:rsidP="002E1E1B">
      <w:pPr>
        <w:spacing w:before="120" w:after="120"/>
        <w:ind w:firstLine="720"/>
        <w:jc w:val="both"/>
        <w:rPr>
          <w:color w:val="FF0000"/>
          <w:szCs w:val="28"/>
          <w:lang w:val="nb-NO"/>
        </w:rPr>
      </w:pPr>
      <w:r w:rsidRPr="002E1E1B">
        <w:rPr>
          <w:szCs w:val="28"/>
        </w:rPr>
        <w:t>Thực hiện nghiêm túc Luật Khiếu nại năm 2011, luật Tố cáo năm 2018; duy trì thường xuyên công</w:t>
      </w:r>
      <w:r w:rsidRPr="002E1E1B">
        <w:rPr>
          <w:i/>
          <w:szCs w:val="28"/>
        </w:rPr>
        <w:t xml:space="preserve"> </w:t>
      </w:r>
      <w:r w:rsidRPr="002E1E1B">
        <w:rPr>
          <w:szCs w:val="28"/>
        </w:rPr>
        <w:t>tác tiếp công dân nhằm giải thích, hướng dẫn và tiếp nhận các phản ánh, kiến nghị của công dân</w:t>
      </w:r>
      <w:r w:rsidRPr="002E1E1B">
        <w:rPr>
          <w:color w:val="000000"/>
          <w:szCs w:val="28"/>
        </w:rPr>
        <w:t>.</w:t>
      </w:r>
      <w:r w:rsidRPr="002E1E1B">
        <w:rPr>
          <w:color w:val="FF0000"/>
          <w:szCs w:val="28"/>
        </w:rPr>
        <w:t xml:space="preserve"> </w:t>
      </w:r>
      <w:r w:rsidRPr="002E1E1B">
        <w:rPr>
          <w:color w:val="000000"/>
          <w:szCs w:val="28"/>
        </w:rPr>
        <w:t xml:space="preserve">Trong tháng </w:t>
      </w:r>
      <w:r w:rsidRPr="002E1E1B">
        <w:rPr>
          <w:color w:val="000000"/>
          <w:szCs w:val="28"/>
          <w:lang w:val="nb-NO"/>
        </w:rPr>
        <w:t xml:space="preserve">UBND xã </w:t>
      </w:r>
      <w:r w:rsidR="00607283">
        <w:rPr>
          <w:color w:val="000000"/>
          <w:szCs w:val="28"/>
          <w:lang w:val="nb-NO"/>
        </w:rPr>
        <w:t>tiếp nhận</w:t>
      </w:r>
      <w:r w:rsidR="00C368F1">
        <w:rPr>
          <w:color w:val="000000"/>
          <w:szCs w:val="28"/>
          <w:lang w:val="nb-NO"/>
        </w:rPr>
        <w:t xml:space="preserve"> 01</w:t>
      </w:r>
      <w:r w:rsidR="0081406A">
        <w:rPr>
          <w:color w:val="000000"/>
          <w:szCs w:val="28"/>
          <w:lang w:val="nb-NO"/>
        </w:rPr>
        <w:t xml:space="preserve"> </w:t>
      </w:r>
      <w:r w:rsidR="00937140">
        <w:rPr>
          <w:color w:val="000000"/>
          <w:szCs w:val="28"/>
          <w:lang w:val="nb-NO"/>
        </w:rPr>
        <w:t>kiến nghị của công dân</w:t>
      </w:r>
      <w:r w:rsidR="00C368F1">
        <w:rPr>
          <w:color w:val="000000"/>
          <w:szCs w:val="28"/>
          <w:lang w:val="nb-NO"/>
        </w:rPr>
        <w:t xml:space="preserve"> và đang tiến hành giải quyết</w:t>
      </w:r>
      <w:r w:rsidR="00937140">
        <w:rPr>
          <w:color w:val="000000"/>
          <w:szCs w:val="28"/>
          <w:lang w:val="nb-NO"/>
        </w:rPr>
        <w:t>.</w:t>
      </w:r>
    </w:p>
    <w:p w:rsidR="002E1E1B" w:rsidRPr="002E1E1B" w:rsidRDefault="002E1E1B" w:rsidP="002E1E1B">
      <w:pPr>
        <w:pStyle w:val="BodyText"/>
        <w:spacing w:after="120"/>
        <w:ind w:firstLine="720"/>
        <w:rPr>
          <w:rFonts w:ascii="Times New Roman" w:hAnsi="Times New Roman" w:cs="Times New Roman"/>
          <w:b/>
          <w:szCs w:val="28"/>
        </w:rPr>
      </w:pPr>
      <w:r w:rsidRPr="002E1E1B">
        <w:rPr>
          <w:rFonts w:ascii="Times New Roman" w:hAnsi="Times New Roman" w:cs="Times New Roman"/>
          <w:b/>
          <w:szCs w:val="28"/>
        </w:rPr>
        <w:t>7. Nội vụ, cải cách hành chính:</w:t>
      </w:r>
    </w:p>
    <w:p w:rsidR="002E1E1B" w:rsidRPr="00937140" w:rsidRDefault="002E1E1B" w:rsidP="002E1E1B">
      <w:pPr>
        <w:spacing w:after="120"/>
        <w:ind w:firstLine="720"/>
        <w:jc w:val="both"/>
        <w:rPr>
          <w:color w:val="000000" w:themeColor="text1"/>
          <w:szCs w:val="28"/>
        </w:rPr>
      </w:pPr>
      <w:r w:rsidRPr="00937140">
        <w:rPr>
          <w:bCs/>
          <w:color w:val="000000" w:themeColor="text1"/>
          <w:szCs w:val="28"/>
        </w:rPr>
        <w:t xml:space="preserve">Tiếp tục triển khai thực hiện cơ chế “Một cửa liên thông theo hướng hiện đại” tại Bộ phận tiếp nhận và trả kết quả. </w:t>
      </w:r>
    </w:p>
    <w:p w:rsidR="002E1E1B" w:rsidRPr="00937140" w:rsidRDefault="002E1E1B" w:rsidP="002E1E1B">
      <w:pPr>
        <w:spacing w:after="120"/>
        <w:ind w:firstLine="720"/>
        <w:jc w:val="both"/>
        <w:rPr>
          <w:color w:val="000000" w:themeColor="text1"/>
          <w:szCs w:val="28"/>
        </w:rPr>
      </w:pPr>
      <w:r w:rsidRPr="00937140">
        <w:rPr>
          <w:color w:val="000000" w:themeColor="text1"/>
          <w:szCs w:val="28"/>
        </w:rPr>
        <w:t xml:space="preserve">* Kết quả giải quyết thủ tục hành chính trong tháng tiếp nhận </w:t>
      </w:r>
      <w:r w:rsidR="00A91BBA">
        <w:rPr>
          <w:color w:val="000000" w:themeColor="text1"/>
          <w:szCs w:val="28"/>
        </w:rPr>
        <w:t>143</w:t>
      </w:r>
      <w:r w:rsidRPr="00937140">
        <w:rPr>
          <w:color w:val="000000" w:themeColor="text1"/>
          <w:szCs w:val="28"/>
        </w:rPr>
        <w:t xml:space="preserve"> hồ sơ. </w:t>
      </w:r>
    </w:p>
    <w:p w:rsidR="002E1E1B" w:rsidRPr="00937140" w:rsidRDefault="002E1E1B" w:rsidP="002E1E1B">
      <w:pPr>
        <w:spacing w:after="120"/>
        <w:ind w:firstLine="720"/>
        <w:jc w:val="both"/>
        <w:rPr>
          <w:color w:val="000000" w:themeColor="text1"/>
          <w:szCs w:val="28"/>
        </w:rPr>
      </w:pPr>
      <w:r w:rsidRPr="00937140">
        <w:rPr>
          <w:color w:val="000000" w:themeColor="text1"/>
          <w:szCs w:val="28"/>
        </w:rPr>
        <w:t xml:space="preserve">- Hồ sơ đồng ý giải quyết: </w:t>
      </w:r>
      <w:r w:rsidR="00A91BBA">
        <w:rPr>
          <w:color w:val="000000" w:themeColor="text1"/>
          <w:szCs w:val="28"/>
        </w:rPr>
        <w:t>140</w:t>
      </w:r>
      <w:r w:rsidRPr="00937140">
        <w:rPr>
          <w:color w:val="000000" w:themeColor="text1"/>
          <w:szCs w:val="28"/>
        </w:rPr>
        <w:t xml:space="preserve"> hồ sơ, đạt </w:t>
      </w:r>
      <w:r w:rsidR="008B4920">
        <w:rPr>
          <w:color w:val="000000" w:themeColor="text1"/>
          <w:szCs w:val="28"/>
        </w:rPr>
        <w:t>97,90</w:t>
      </w:r>
      <w:r w:rsidRPr="00937140">
        <w:rPr>
          <w:color w:val="000000" w:themeColor="text1"/>
          <w:szCs w:val="28"/>
        </w:rPr>
        <w:t>%, trong đó:</w:t>
      </w:r>
    </w:p>
    <w:p w:rsidR="002E1E1B" w:rsidRPr="00937140" w:rsidRDefault="002E1E1B" w:rsidP="002E1E1B">
      <w:pPr>
        <w:spacing w:after="120"/>
        <w:ind w:firstLine="720"/>
        <w:jc w:val="both"/>
        <w:rPr>
          <w:color w:val="000000" w:themeColor="text1"/>
          <w:szCs w:val="28"/>
        </w:rPr>
      </w:pPr>
      <w:r w:rsidRPr="00937140">
        <w:rPr>
          <w:color w:val="000000" w:themeColor="text1"/>
          <w:szCs w:val="28"/>
        </w:rPr>
        <w:t xml:space="preserve">+ Hồ sơ giao trả sớm, đúng hạn: </w:t>
      </w:r>
      <w:r w:rsidR="00A91BBA">
        <w:rPr>
          <w:color w:val="000000" w:themeColor="text1"/>
          <w:szCs w:val="28"/>
        </w:rPr>
        <w:t>140</w:t>
      </w:r>
      <w:r w:rsidRPr="00937140">
        <w:rPr>
          <w:color w:val="000000" w:themeColor="text1"/>
          <w:szCs w:val="28"/>
        </w:rPr>
        <w:t xml:space="preserve"> hồ sơ, đạt </w:t>
      </w:r>
      <w:r w:rsidR="00937140" w:rsidRPr="00937140">
        <w:rPr>
          <w:color w:val="000000" w:themeColor="text1"/>
          <w:szCs w:val="28"/>
        </w:rPr>
        <w:t>100</w:t>
      </w:r>
      <w:r w:rsidRPr="00937140">
        <w:rPr>
          <w:color w:val="000000" w:themeColor="text1"/>
          <w:szCs w:val="28"/>
        </w:rPr>
        <w:t>%;</w:t>
      </w:r>
    </w:p>
    <w:p w:rsidR="002E1E1B" w:rsidRPr="00937140" w:rsidRDefault="002E1E1B" w:rsidP="002E1E1B">
      <w:pPr>
        <w:spacing w:after="120"/>
        <w:ind w:firstLine="720"/>
        <w:jc w:val="both"/>
        <w:rPr>
          <w:color w:val="000000" w:themeColor="text1"/>
          <w:szCs w:val="28"/>
        </w:rPr>
      </w:pPr>
      <w:r w:rsidRPr="00937140">
        <w:rPr>
          <w:color w:val="000000" w:themeColor="text1"/>
          <w:szCs w:val="28"/>
        </w:rPr>
        <w:t xml:space="preserve">- Hồ sơ đang giải quyết: </w:t>
      </w:r>
      <w:r w:rsidR="00937140" w:rsidRPr="00937140">
        <w:rPr>
          <w:color w:val="000000" w:themeColor="text1"/>
          <w:szCs w:val="28"/>
        </w:rPr>
        <w:t>0</w:t>
      </w:r>
      <w:r w:rsidR="00A91BBA">
        <w:rPr>
          <w:color w:val="000000" w:themeColor="text1"/>
          <w:szCs w:val="28"/>
        </w:rPr>
        <w:t>3</w:t>
      </w:r>
      <w:r w:rsidR="00A61A38">
        <w:rPr>
          <w:color w:val="000000" w:themeColor="text1"/>
          <w:szCs w:val="28"/>
        </w:rPr>
        <w:t xml:space="preserve"> hồ sơ</w:t>
      </w:r>
      <w:r w:rsidR="00C368F1">
        <w:rPr>
          <w:color w:val="000000" w:themeColor="text1"/>
          <w:szCs w:val="28"/>
        </w:rPr>
        <w:t xml:space="preserve"> trong hạn;</w:t>
      </w:r>
    </w:p>
    <w:p w:rsidR="002E1E1B" w:rsidRPr="00937140" w:rsidRDefault="002E1E1B" w:rsidP="002E1E1B">
      <w:pPr>
        <w:spacing w:after="120"/>
        <w:ind w:firstLine="720"/>
        <w:jc w:val="both"/>
        <w:rPr>
          <w:color w:val="000000" w:themeColor="text1"/>
          <w:szCs w:val="28"/>
        </w:rPr>
      </w:pPr>
      <w:r w:rsidRPr="00937140">
        <w:rPr>
          <w:color w:val="000000" w:themeColor="text1"/>
          <w:szCs w:val="28"/>
        </w:rPr>
        <w:t xml:space="preserve">- Hồ sơ trực tuyến mức độ 3,4: </w:t>
      </w:r>
      <w:r w:rsidR="008B4920">
        <w:rPr>
          <w:color w:val="000000" w:themeColor="text1"/>
          <w:szCs w:val="28"/>
        </w:rPr>
        <w:t>31</w:t>
      </w:r>
      <w:r w:rsidRPr="00937140">
        <w:rPr>
          <w:color w:val="000000" w:themeColor="text1"/>
          <w:szCs w:val="28"/>
        </w:rPr>
        <w:t xml:space="preserve"> hồ sơ. </w:t>
      </w:r>
    </w:p>
    <w:p w:rsidR="00937140" w:rsidRDefault="00937140" w:rsidP="002E1E1B">
      <w:pPr>
        <w:spacing w:after="120"/>
        <w:ind w:firstLine="720"/>
        <w:jc w:val="both"/>
        <w:rPr>
          <w:color w:val="000000" w:themeColor="text1"/>
          <w:szCs w:val="28"/>
        </w:rPr>
      </w:pPr>
      <w:r w:rsidRPr="00937140">
        <w:rPr>
          <w:color w:val="000000" w:themeColor="text1"/>
          <w:szCs w:val="28"/>
        </w:rPr>
        <w:t xml:space="preserve">- Hồ sơ thanh toán trực tuyến: </w:t>
      </w:r>
      <w:r w:rsidR="008B4920">
        <w:rPr>
          <w:color w:val="000000" w:themeColor="text1"/>
          <w:szCs w:val="28"/>
        </w:rPr>
        <w:t>24</w:t>
      </w:r>
      <w:r w:rsidRPr="00937140">
        <w:rPr>
          <w:color w:val="000000" w:themeColor="text1"/>
          <w:szCs w:val="28"/>
        </w:rPr>
        <w:t xml:space="preserve"> hồ sơ, với số tiền </w:t>
      </w:r>
      <w:r w:rsidR="008B4920">
        <w:rPr>
          <w:color w:val="000000" w:themeColor="text1"/>
          <w:szCs w:val="28"/>
        </w:rPr>
        <w:t>665.000</w:t>
      </w:r>
      <w:r w:rsidRPr="00937140">
        <w:rPr>
          <w:color w:val="000000" w:themeColor="text1"/>
          <w:szCs w:val="28"/>
        </w:rPr>
        <w:t xml:space="preserve"> đồng;</w:t>
      </w:r>
    </w:p>
    <w:p w:rsidR="008B4920" w:rsidRPr="00937140" w:rsidRDefault="008B4920" w:rsidP="002E1E1B">
      <w:pPr>
        <w:spacing w:after="120"/>
        <w:ind w:firstLine="720"/>
        <w:jc w:val="both"/>
        <w:rPr>
          <w:color w:val="000000" w:themeColor="text1"/>
          <w:szCs w:val="28"/>
        </w:rPr>
      </w:pPr>
      <w:r>
        <w:rPr>
          <w:color w:val="000000" w:themeColor="text1"/>
          <w:szCs w:val="28"/>
        </w:rPr>
        <w:t>- Hồ sơ Bưu chính công ích: 03 hồ sơ;</w:t>
      </w:r>
    </w:p>
    <w:p w:rsidR="002E1E1B" w:rsidRDefault="002E1E1B" w:rsidP="002E1E1B">
      <w:pPr>
        <w:spacing w:after="120"/>
        <w:ind w:firstLine="720"/>
        <w:jc w:val="both"/>
        <w:rPr>
          <w:color w:val="000000" w:themeColor="text1"/>
          <w:szCs w:val="28"/>
        </w:rPr>
      </w:pPr>
      <w:r w:rsidRPr="00937140">
        <w:rPr>
          <w:color w:val="000000" w:themeColor="text1"/>
          <w:szCs w:val="28"/>
        </w:rPr>
        <w:t xml:space="preserve">Tiếp tục triển khai áp dụng hệ thống quản lý chất lượng theo tiêu chuẩn ISO 9001:2015 gắn với việc giải quyết các thủ tục hành chính cho tổ chức và công dân. </w:t>
      </w:r>
    </w:p>
    <w:p w:rsidR="00C368F1" w:rsidRPr="00937140" w:rsidRDefault="00C368F1" w:rsidP="002E1E1B">
      <w:pPr>
        <w:spacing w:after="120"/>
        <w:ind w:firstLine="720"/>
        <w:jc w:val="both"/>
        <w:rPr>
          <w:color w:val="000000" w:themeColor="text1"/>
          <w:szCs w:val="28"/>
        </w:rPr>
      </w:pPr>
      <w:r>
        <w:rPr>
          <w:color w:val="000000" w:themeColor="text1"/>
          <w:szCs w:val="28"/>
        </w:rPr>
        <w:t xml:space="preserve">Tiếp tục giải quyết các chế độ, chính sách cho cán bộ, công chức và người lao động theo quy định. </w:t>
      </w:r>
    </w:p>
    <w:p w:rsidR="002E1E1B" w:rsidRPr="00930E0C" w:rsidRDefault="002E1E1B" w:rsidP="002E1E1B">
      <w:pPr>
        <w:pStyle w:val="BodyText"/>
        <w:spacing w:after="120"/>
        <w:ind w:firstLine="720"/>
        <w:rPr>
          <w:rFonts w:ascii="Times New Roman" w:hAnsi="Times New Roman" w:cs="Times New Roman"/>
          <w:b/>
          <w:color w:val="000000" w:themeColor="text1"/>
          <w:szCs w:val="28"/>
        </w:rPr>
      </w:pPr>
      <w:r w:rsidRPr="00930E0C">
        <w:rPr>
          <w:rFonts w:ascii="Times New Roman" w:hAnsi="Times New Roman" w:cs="Times New Roman"/>
          <w:b/>
          <w:color w:val="000000" w:themeColor="text1"/>
          <w:szCs w:val="28"/>
        </w:rPr>
        <w:t>8. Quốc phòng - An ninh:</w:t>
      </w:r>
    </w:p>
    <w:p w:rsidR="002E1E1B" w:rsidRDefault="002E1E1B" w:rsidP="002E1E1B">
      <w:pPr>
        <w:jc w:val="both"/>
        <w:rPr>
          <w:color w:val="000000" w:themeColor="text1"/>
          <w:szCs w:val="28"/>
        </w:rPr>
      </w:pPr>
      <w:r w:rsidRPr="00930E0C">
        <w:rPr>
          <w:color w:val="000000" w:themeColor="text1"/>
          <w:szCs w:val="28"/>
        </w:rPr>
        <w:tab/>
      </w:r>
      <w:r w:rsidR="005B049B">
        <w:rPr>
          <w:color w:val="000000" w:themeColor="text1"/>
          <w:szCs w:val="28"/>
        </w:rPr>
        <w:t xml:space="preserve">* </w:t>
      </w:r>
      <w:r w:rsidRPr="00930E0C">
        <w:rPr>
          <w:color w:val="000000" w:themeColor="text1"/>
          <w:szCs w:val="28"/>
        </w:rPr>
        <w:t>Quân sự: Tổ chức duy trì trực SSCĐ theo kế hoạch, duy trì lực lượng trực tại cơ quan đảm bảo thời gian và quân số, phối hợp với Công an xã thường xuyên tuần tra kiểm soát các địa bàn trọng điểm vào các giờ cao điểm theo kế hoạch;</w:t>
      </w:r>
    </w:p>
    <w:p w:rsidR="00D36426" w:rsidRDefault="00C368F1" w:rsidP="008B4920">
      <w:pPr>
        <w:ind w:firstLine="720"/>
        <w:jc w:val="both"/>
        <w:rPr>
          <w:color w:val="000000"/>
          <w:szCs w:val="28"/>
        </w:rPr>
      </w:pPr>
      <w:r>
        <w:rPr>
          <w:szCs w:val="28"/>
        </w:rPr>
        <w:t xml:space="preserve">Tổ chức </w:t>
      </w:r>
      <w:r w:rsidR="008B4920">
        <w:rPr>
          <w:szCs w:val="28"/>
        </w:rPr>
        <w:t>đăng ký tuổi 17 cho nam thanh niên năm 2024 với 59/59 thanh niên đạt 100%.</w:t>
      </w:r>
    </w:p>
    <w:p w:rsidR="00726096" w:rsidRPr="006F7CB4" w:rsidRDefault="00726096" w:rsidP="00A3355C">
      <w:pPr>
        <w:spacing w:after="120"/>
        <w:ind w:firstLine="720"/>
        <w:jc w:val="both"/>
        <w:rPr>
          <w:color w:val="FF0000"/>
          <w:szCs w:val="28"/>
        </w:rPr>
      </w:pPr>
      <w:r w:rsidRPr="00930E0C">
        <w:rPr>
          <w:color w:val="000000" w:themeColor="text1"/>
          <w:szCs w:val="28"/>
        </w:rPr>
        <w:t xml:space="preserve">* Công an: Trực 24/24 giờ tuần tra kiểm soát, xử lý các trường hợp vi phạm trên địa bàn nhằm đảm bảo an ninh chính trị trât tự an toàn xã hội, đồng </w:t>
      </w:r>
      <w:r w:rsidRPr="00930E0C">
        <w:rPr>
          <w:color w:val="000000" w:themeColor="text1"/>
          <w:szCs w:val="28"/>
        </w:rPr>
        <w:lastRenderedPageBreak/>
        <w:t>thời tập trung giáo dục và răn đe các đối tượng có tiền án, tiền sự đang quản lý, xử lý triệt để các điểm tệ nạn xã hội …và các hành vi vi phạm pháp luật khác. Tăng cường công tác tuần tra kiểm soát sau 22 giờ, đảm bảo tình hì</w:t>
      </w:r>
      <w:r w:rsidR="00957944" w:rsidRPr="00930E0C">
        <w:rPr>
          <w:color w:val="000000" w:themeColor="text1"/>
          <w:szCs w:val="28"/>
        </w:rPr>
        <w:t xml:space="preserve">nh ANCT-TTATXH trên địa bàn xã. </w:t>
      </w:r>
      <w:r w:rsidR="00D36426">
        <w:rPr>
          <w:color w:val="000000" w:themeColor="text1"/>
          <w:szCs w:val="28"/>
        </w:rPr>
        <w:t xml:space="preserve">Trong tháng ra quyết định xử phạt vi phạm hành chính 01 vụ sử dụng trái phép chất ma túy tại thôn </w:t>
      </w:r>
      <w:r w:rsidR="008B4920">
        <w:rPr>
          <w:color w:val="000000" w:themeColor="text1"/>
          <w:szCs w:val="28"/>
        </w:rPr>
        <w:t>Hội Khánh Đông, với số tiền 1.500.000 đồng</w:t>
      </w:r>
      <w:r w:rsidR="00D36426">
        <w:rPr>
          <w:color w:val="000000" w:themeColor="text1"/>
          <w:szCs w:val="28"/>
        </w:rPr>
        <w:t>.</w:t>
      </w:r>
    </w:p>
    <w:p w:rsidR="00726096" w:rsidRPr="00930E0C" w:rsidRDefault="00726096" w:rsidP="006F7CB4">
      <w:pPr>
        <w:spacing w:after="120"/>
        <w:ind w:firstLine="720"/>
        <w:jc w:val="both"/>
        <w:rPr>
          <w:color w:val="000000" w:themeColor="text1"/>
          <w:szCs w:val="28"/>
        </w:rPr>
      </w:pPr>
      <w:r w:rsidRPr="00930E0C">
        <w:rPr>
          <w:color w:val="000000" w:themeColor="text1"/>
          <w:szCs w:val="28"/>
        </w:rPr>
        <w:t xml:space="preserve">Trong tháng tiếp nhận và giải quyết hành chính về nhân hộ khẩu cho công dân là </w:t>
      </w:r>
      <w:r w:rsidR="00D36426">
        <w:rPr>
          <w:color w:val="000000" w:themeColor="text1"/>
          <w:szCs w:val="28"/>
        </w:rPr>
        <w:t>3</w:t>
      </w:r>
      <w:r w:rsidR="008B4920">
        <w:rPr>
          <w:color w:val="000000" w:themeColor="text1"/>
          <w:szCs w:val="28"/>
        </w:rPr>
        <w:t>1</w:t>
      </w:r>
      <w:r w:rsidR="006F7CB4">
        <w:rPr>
          <w:color w:val="000000" w:themeColor="text1"/>
          <w:szCs w:val="28"/>
        </w:rPr>
        <w:t xml:space="preserve"> </w:t>
      </w:r>
      <w:r w:rsidRPr="00930E0C">
        <w:rPr>
          <w:color w:val="000000" w:themeColor="text1"/>
          <w:szCs w:val="28"/>
        </w:rPr>
        <w:t>hồ sơ</w:t>
      </w:r>
      <w:r w:rsidR="00D36426">
        <w:rPr>
          <w:color w:val="000000" w:themeColor="text1"/>
          <w:szCs w:val="28"/>
        </w:rPr>
        <w:t xml:space="preserve">, quản lý </w:t>
      </w:r>
      <w:r w:rsidR="008B4920">
        <w:rPr>
          <w:color w:val="000000" w:themeColor="text1"/>
          <w:szCs w:val="28"/>
        </w:rPr>
        <w:t xml:space="preserve">khai báo </w:t>
      </w:r>
      <w:r w:rsidR="00D36426">
        <w:rPr>
          <w:color w:val="000000" w:themeColor="text1"/>
          <w:szCs w:val="28"/>
        </w:rPr>
        <w:t xml:space="preserve">lưu trú: </w:t>
      </w:r>
      <w:r w:rsidR="008B4920">
        <w:rPr>
          <w:color w:val="000000" w:themeColor="text1"/>
          <w:szCs w:val="28"/>
        </w:rPr>
        <w:t>14</w:t>
      </w:r>
      <w:r w:rsidR="00D36426">
        <w:rPr>
          <w:color w:val="000000" w:themeColor="text1"/>
          <w:szCs w:val="28"/>
        </w:rPr>
        <w:t xml:space="preserve"> hồ sơ</w:t>
      </w:r>
      <w:r w:rsidRPr="00930E0C">
        <w:rPr>
          <w:color w:val="000000" w:themeColor="text1"/>
          <w:szCs w:val="28"/>
        </w:rPr>
        <w:t>.</w:t>
      </w:r>
      <w:r w:rsidR="00D36426">
        <w:rPr>
          <w:color w:val="000000" w:themeColor="text1"/>
          <w:szCs w:val="28"/>
        </w:rPr>
        <w:t xml:space="preserve"> Đăng ký xe mới </w:t>
      </w:r>
      <w:r w:rsidR="008B4920">
        <w:rPr>
          <w:color w:val="000000" w:themeColor="text1"/>
          <w:szCs w:val="28"/>
        </w:rPr>
        <w:t>24</w:t>
      </w:r>
      <w:r w:rsidR="00D36426">
        <w:rPr>
          <w:color w:val="000000" w:themeColor="text1"/>
          <w:szCs w:val="28"/>
        </w:rPr>
        <w:t xml:space="preserve"> hồ sơ.</w:t>
      </w:r>
      <w:r w:rsidRPr="00930E0C">
        <w:rPr>
          <w:color w:val="000000" w:themeColor="text1"/>
          <w:szCs w:val="28"/>
        </w:rPr>
        <w:t xml:space="preserve"> </w:t>
      </w:r>
    </w:p>
    <w:p w:rsidR="002E1E1B" w:rsidRPr="002E1E1B" w:rsidRDefault="002E1E1B" w:rsidP="002441B9">
      <w:pPr>
        <w:ind w:firstLine="720"/>
        <w:jc w:val="both"/>
        <w:rPr>
          <w:b/>
          <w:color w:val="000000"/>
          <w:szCs w:val="28"/>
        </w:rPr>
      </w:pPr>
      <w:r w:rsidRPr="002E1E1B">
        <w:rPr>
          <w:b/>
          <w:color w:val="000000"/>
          <w:szCs w:val="28"/>
        </w:rPr>
        <w:t>9. Về thực hiện Chương trình nông thôn mới:</w:t>
      </w:r>
    </w:p>
    <w:p w:rsidR="00726096" w:rsidRPr="00E55BAD" w:rsidRDefault="00726096" w:rsidP="00726096">
      <w:pPr>
        <w:widowControl w:val="0"/>
        <w:spacing w:after="120"/>
        <w:ind w:firstLine="720"/>
        <w:jc w:val="both"/>
        <w:rPr>
          <w:szCs w:val="28"/>
        </w:rPr>
      </w:pPr>
      <w:r w:rsidRPr="00E55BAD">
        <w:rPr>
          <w:szCs w:val="28"/>
        </w:rPr>
        <w:t>Tiếp tục triển khai cuộc vận động “Toàn dân đoàn kết xây dựng nông thôn mới, đô thị văn minh” và phát động toàn dân thi đua “chung tay xây dựng nông thôn mới, nông thôn mới nâng cao” giai đoạn 2021-2025 trên địa bàn xã</w:t>
      </w:r>
      <w:r w:rsidR="00A263E1">
        <w:rPr>
          <w:szCs w:val="28"/>
        </w:rPr>
        <w:t>. Tiếp tục</w:t>
      </w:r>
      <w:r w:rsidRPr="00E55BAD">
        <w:rPr>
          <w:szCs w:val="28"/>
        </w:rPr>
        <w:t xml:space="preserve"> rà soát các chỉ tiêu Nông thôn mới theo bộ tiêu chí của Quyết định 318/QĐ-TTg của Chính phủ. </w:t>
      </w:r>
      <w:r>
        <w:rPr>
          <w:szCs w:val="28"/>
        </w:rPr>
        <w:t>(đến nay xã đạt 1</w:t>
      </w:r>
      <w:r w:rsidR="006464C4">
        <w:rPr>
          <w:szCs w:val="28"/>
        </w:rPr>
        <w:t>8</w:t>
      </w:r>
      <w:r>
        <w:rPr>
          <w:szCs w:val="28"/>
        </w:rPr>
        <w:t>/19 tiêu chí theo Quyết định số 2161/QĐ-UBND ngày 05/8/2022 của UBND tỉnh Khánh Hoà</w:t>
      </w:r>
      <w:r w:rsidR="00A263E1">
        <w:rPr>
          <w:szCs w:val="28"/>
        </w:rPr>
        <w:t>.</w:t>
      </w:r>
    </w:p>
    <w:p w:rsidR="002E1E1B" w:rsidRPr="002E1E1B" w:rsidRDefault="002E1E1B" w:rsidP="002E1E1B">
      <w:pPr>
        <w:widowControl w:val="0"/>
        <w:spacing w:after="120"/>
        <w:ind w:firstLine="720"/>
        <w:jc w:val="center"/>
        <w:rPr>
          <w:szCs w:val="28"/>
        </w:rPr>
      </w:pPr>
      <w:r w:rsidRPr="002E1E1B">
        <w:rPr>
          <w:b/>
          <w:szCs w:val="28"/>
        </w:rPr>
        <w:t>Phần II</w:t>
      </w:r>
    </w:p>
    <w:p w:rsidR="002E1E1B" w:rsidRPr="002E1E1B" w:rsidRDefault="002E1E1B" w:rsidP="002E1E1B">
      <w:pPr>
        <w:spacing w:after="120"/>
        <w:jc w:val="center"/>
        <w:rPr>
          <w:b/>
          <w:szCs w:val="28"/>
        </w:rPr>
      </w:pPr>
      <w:r w:rsidRPr="002E1E1B">
        <w:rPr>
          <w:b/>
          <w:szCs w:val="28"/>
        </w:rPr>
        <w:t xml:space="preserve">MỘT SỐ NHIỆM VỤ TRỌNG TÂM CÔNG TÁC THÁNG </w:t>
      </w:r>
      <w:r w:rsidR="008B4920">
        <w:rPr>
          <w:b/>
          <w:szCs w:val="28"/>
        </w:rPr>
        <w:t>6</w:t>
      </w:r>
      <w:r w:rsidR="00AC05EE">
        <w:rPr>
          <w:b/>
          <w:szCs w:val="28"/>
        </w:rPr>
        <w:t>/2024</w:t>
      </w:r>
    </w:p>
    <w:p w:rsidR="00726096" w:rsidRDefault="00726096" w:rsidP="00726096">
      <w:pPr>
        <w:pStyle w:val="BodyText"/>
        <w:spacing w:before="120" w:after="120"/>
        <w:ind w:firstLine="720"/>
        <w:rPr>
          <w:rFonts w:ascii="Times New Roman" w:hAnsi="Times New Roman" w:cs="Times New Roman"/>
          <w:color w:val="000000"/>
          <w:szCs w:val="28"/>
        </w:rPr>
      </w:pPr>
      <w:r w:rsidRPr="00E55BAD">
        <w:rPr>
          <w:rFonts w:ascii="Times New Roman" w:hAnsi="Times New Roman" w:cs="Times New Roman"/>
          <w:color w:val="000000"/>
          <w:szCs w:val="28"/>
        </w:rPr>
        <w:t xml:space="preserve">Trên cơ sở tình hình thực hiện nhiệm vụ kinh tế - xã hội tháng </w:t>
      </w:r>
      <w:r w:rsidR="008B4920">
        <w:rPr>
          <w:rFonts w:ascii="Times New Roman" w:hAnsi="Times New Roman" w:cs="Times New Roman"/>
          <w:color w:val="000000"/>
          <w:szCs w:val="28"/>
        </w:rPr>
        <w:t>5</w:t>
      </w:r>
      <w:r w:rsidR="00286DF8">
        <w:rPr>
          <w:rFonts w:ascii="Times New Roman" w:hAnsi="Times New Roman" w:cs="Times New Roman"/>
          <w:color w:val="000000"/>
          <w:szCs w:val="28"/>
        </w:rPr>
        <w:t>/2024</w:t>
      </w:r>
      <w:r w:rsidRPr="00E55BAD">
        <w:rPr>
          <w:rFonts w:ascii="Times New Roman" w:hAnsi="Times New Roman" w:cs="Times New Roman"/>
          <w:color w:val="000000"/>
          <w:szCs w:val="28"/>
        </w:rPr>
        <w:t xml:space="preserve">, UBND xã Vạn Khánh xây dựng chương trình công tác tháng </w:t>
      </w:r>
      <w:r w:rsidR="008B4920">
        <w:rPr>
          <w:rFonts w:ascii="Times New Roman" w:hAnsi="Times New Roman" w:cs="Times New Roman"/>
          <w:color w:val="000000"/>
          <w:szCs w:val="28"/>
        </w:rPr>
        <w:t>6</w:t>
      </w:r>
      <w:r w:rsidR="00AC05EE">
        <w:rPr>
          <w:rFonts w:ascii="Times New Roman" w:hAnsi="Times New Roman" w:cs="Times New Roman"/>
          <w:color w:val="000000"/>
          <w:szCs w:val="28"/>
        </w:rPr>
        <w:t>/2024</w:t>
      </w:r>
      <w:r w:rsidRPr="00E55BAD">
        <w:rPr>
          <w:rFonts w:ascii="Times New Roman" w:hAnsi="Times New Roman" w:cs="Times New Roman"/>
          <w:color w:val="000000"/>
          <w:szCs w:val="28"/>
        </w:rPr>
        <w:t xml:space="preserve"> như sau: </w:t>
      </w:r>
    </w:p>
    <w:p w:rsidR="00B842A5" w:rsidRDefault="00B842A5" w:rsidP="00B842A5">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1. Chuẩn bị hồ sơ phục vụ kỳ họp HĐND xã lần thứ 12, nhiệm kỳ 2021-2026;</w:t>
      </w:r>
    </w:p>
    <w:p w:rsidR="00B842A5" w:rsidRDefault="00B842A5" w:rsidP="00B842A5">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2. Chuẩn bị hồ sơ để tiến hành sáp nhập thôn Tiên Ninh và thôn Suối Hàng.</w:t>
      </w:r>
    </w:p>
    <w:p w:rsidR="00B842A5" w:rsidRDefault="00B842A5" w:rsidP="00B842A5">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3.</w:t>
      </w:r>
      <w:r w:rsidR="00726096" w:rsidRPr="00E55BAD">
        <w:rPr>
          <w:rFonts w:ascii="Times New Roman" w:hAnsi="Times New Roman" w:cs="Times New Roman"/>
          <w:color w:val="000000"/>
          <w:szCs w:val="28"/>
        </w:rPr>
        <w:t xml:space="preserve">Tiếp tục triển khai có hiệu quả công tác phòng, chống dịch bệnh </w:t>
      </w:r>
      <w:r w:rsidR="008F7175">
        <w:rPr>
          <w:rFonts w:ascii="Times New Roman" w:hAnsi="Times New Roman" w:cs="Times New Roman"/>
          <w:color w:val="000000"/>
          <w:szCs w:val="28"/>
        </w:rPr>
        <w:t>ở người</w:t>
      </w:r>
      <w:r w:rsidR="00726096" w:rsidRPr="00E55BAD">
        <w:rPr>
          <w:rFonts w:ascii="Times New Roman" w:hAnsi="Times New Roman" w:cs="Times New Roman"/>
          <w:color w:val="000000"/>
          <w:szCs w:val="28"/>
        </w:rPr>
        <w:t xml:space="preserve">, tuyên truyền bệnh sốt xuất huyết, bệnh tay - chân - miệng, </w:t>
      </w:r>
      <w:r w:rsidR="00930E0C">
        <w:rPr>
          <w:rFonts w:ascii="Times New Roman" w:hAnsi="Times New Roman" w:cs="Times New Roman"/>
          <w:color w:val="000000"/>
          <w:szCs w:val="28"/>
        </w:rPr>
        <w:t xml:space="preserve">bệnh đau mắt đỏ, </w:t>
      </w:r>
      <w:r w:rsidR="00726096" w:rsidRPr="00E55BAD">
        <w:rPr>
          <w:rFonts w:ascii="Times New Roman" w:hAnsi="Times New Roman" w:cs="Times New Roman"/>
          <w:color w:val="000000"/>
          <w:szCs w:val="28"/>
        </w:rPr>
        <w:t>bệnh viêm da nổi cục</w:t>
      </w:r>
      <w:r w:rsidR="00726096">
        <w:rPr>
          <w:rFonts w:ascii="Times New Roman" w:hAnsi="Times New Roman" w:cs="Times New Roman"/>
          <w:color w:val="000000"/>
          <w:szCs w:val="28"/>
        </w:rPr>
        <w:t>, bệnh lỡ mồm long móng</w:t>
      </w:r>
      <w:r w:rsidR="00726096" w:rsidRPr="00E55BAD">
        <w:rPr>
          <w:rFonts w:ascii="Times New Roman" w:hAnsi="Times New Roman" w:cs="Times New Roman"/>
          <w:color w:val="000000"/>
          <w:szCs w:val="28"/>
        </w:rPr>
        <w:t xml:space="preserve"> trên đàn trâu, bò,</w:t>
      </w:r>
      <w:r w:rsidR="00726096">
        <w:rPr>
          <w:rFonts w:ascii="Times New Roman" w:hAnsi="Times New Roman" w:cs="Times New Roman"/>
          <w:color w:val="000000"/>
          <w:szCs w:val="28"/>
        </w:rPr>
        <w:t xml:space="preserve"> </w:t>
      </w:r>
      <w:r w:rsidR="00726096" w:rsidRPr="00E55BAD">
        <w:rPr>
          <w:rFonts w:ascii="Times New Roman" w:hAnsi="Times New Roman" w:cs="Times New Roman"/>
          <w:color w:val="000000"/>
          <w:szCs w:val="28"/>
        </w:rPr>
        <w:t xml:space="preserve">đảm bảo vệ sinh an toàn thực phẩm bảo đảm sức khỏe cho nhân dân. </w:t>
      </w:r>
    </w:p>
    <w:p w:rsidR="00726096" w:rsidRPr="00E55BAD" w:rsidRDefault="00B842A5" w:rsidP="00B842A5">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4</w:t>
      </w:r>
      <w:r w:rsidR="00726096" w:rsidRPr="00E55BAD">
        <w:rPr>
          <w:rFonts w:ascii="Times New Roman" w:hAnsi="Times New Roman" w:cs="Times New Roman"/>
          <w:color w:val="000000"/>
          <w:szCs w:val="28"/>
        </w:rPr>
        <w:t>. Nâng cao hiệu quả hoạt động của trang thông tin điện tử, Bộ phận Một cửa liên thông theo hướng hiện đại, giải quyết hồ sơ thủ tục hành chính theo đúng thời gian quy định. Tuyệt đối không để hồ sơ trễ hạn trên phần mềm một cửa.</w:t>
      </w:r>
      <w:r w:rsidR="00726096">
        <w:rPr>
          <w:rFonts w:ascii="Times New Roman" w:hAnsi="Times New Roman" w:cs="Times New Roman"/>
          <w:color w:val="000000"/>
          <w:szCs w:val="28"/>
        </w:rPr>
        <w:t xml:space="preserve"> Tăng cường công tác chứng thực bản sao từ bản chính điện tử, tiếp tục truyên truyền vận động người dân nộp hồ sơ trực tuyến mức độ 3,4, tăng cường hướng dẫn người dân kính hoạt tài khoản VneID theo chỉ tiêu huyện giao. </w:t>
      </w:r>
      <w:r w:rsidR="00930E0C">
        <w:rPr>
          <w:rFonts w:ascii="Times New Roman" w:hAnsi="Times New Roman" w:cs="Times New Roman"/>
          <w:color w:val="000000"/>
          <w:szCs w:val="28"/>
        </w:rPr>
        <w:t>Thực hiện số hóa ký hồ sơ đầu vào 100%.</w:t>
      </w:r>
    </w:p>
    <w:p w:rsidR="00726096" w:rsidRPr="00E55BAD" w:rsidRDefault="006464C4" w:rsidP="00726096">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5</w:t>
      </w:r>
      <w:r w:rsidR="00726096" w:rsidRPr="00E55BAD">
        <w:rPr>
          <w:rFonts w:ascii="Times New Roman" w:hAnsi="Times New Roman" w:cs="Times New Roman"/>
          <w:color w:val="000000"/>
          <w:szCs w:val="28"/>
        </w:rPr>
        <w:t>. Giải quyết kịp thời các chế độ chính sách, đảm bảo an sinh xã hội cho các đối tượng theo quy định. Triển khai</w:t>
      </w:r>
      <w:r w:rsidR="00726096">
        <w:rPr>
          <w:rFonts w:ascii="Times New Roman" w:hAnsi="Times New Roman" w:cs="Times New Roman"/>
          <w:color w:val="000000"/>
          <w:szCs w:val="28"/>
        </w:rPr>
        <w:t xml:space="preserve"> đồng bộ</w:t>
      </w:r>
      <w:r w:rsidR="00726096" w:rsidRPr="00E55BAD">
        <w:rPr>
          <w:rFonts w:ascii="Times New Roman" w:hAnsi="Times New Roman" w:cs="Times New Roman"/>
          <w:color w:val="000000"/>
          <w:szCs w:val="28"/>
        </w:rPr>
        <w:t xml:space="preserve"> các biện pháp </w:t>
      </w:r>
      <w:r w:rsidR="00726096">
        <w:rPr>
          <w:rFonts w:ascii="Times New Roman" w:hAnsi="Times New Roman" w:cs="Times New Roman"/>
          <w:color w:val="000000"/>
          <w:szCs w:val="28"/>
        </w:rPr>
        <w:t>thu ngân sách nhà nước, vận động nhân dân thực hiện nghĩa vụ tài chính trên lĩnh vực đất đai, t</w:t>
      </w:r>
      <w:r w:rsidR="00726096" w:rsidRPr="00E55BAD">
        <w:rPr>
          <w:rFonts w:ascii="Times New Roman" w:hAnsi="Times New Roman" w:cs="Times New Roman"/>
          <w:color w:val="000000"/>
          <w:szCs w:val="28"/>
        </w:rPr>
        <w:t xml:space="preserve">hực hiện thu đúng, thu đủ các khoản thuế, phí và lệ phí, quỹ phòng chống thiên tai. </w:t>
      </w:r>
      <w:r w:rsidR="00726096" w:rsidRPr="00E55BAD">
        <w:rPr>
          <w:rFonts w:ascii="Times New Roman" w:hAnsi="Times New Roman" w:cs="Times New Roman"/>
          <w:color w:val="000000"/>
          <w:szCs w:val="28"/>
        </w:rPr>
        <w:tab/>
      </w:r>
    </w:p>
    <w:p w:rsidR="00726096" w:rsidRDefault="006464C4" w:rsidP="00726096">
      <w:pPr>
        <w:spacing w:before="120" w:after="120"/>
        <w:ind w:firstLine="709"/>
        <w:jc w:val="both"/>
        <w:rPr>
          <w:color w:val="000000"/>
          <w:szCs w:val="28"/>
        </w:rPr>
      </w:pPr>
      <w:r>
        <w:rPr>
          <w:color w:val="000000"/>
          <w:szCs w:val="28"/>
        </w:rPr>
        <w:t>6</w:t>
      </w:r>
      <w:r w:rsidR="00726096" w:rsidRPr="00E55BAD">
        <w:rPr>
          <w:color w:val="000000"/>
          <w:szCs w:val="28"/>
        </w:rPr>
        <w:t>. Thực hiện tốt nhiệm vụ quốc phòng quân sự địa phương</w:t>
      </w:r>
      <w:r w:rsidR="00A263E1">
        <w:rPr>
          <w:color w:val="000000"/>
          <w:szCs w:val="28"/>
        </w:rPr>
        <w:t xml:space="preserve">. </w:t>
      </w:r>
      <w:r w:rsidR="00726096" w:rsidRPr="00E55BAD">
        <w:rPr>
          <w:color w:val="000000"/>
          <w:szCs w:val="28"/>
        </w:rPr>
        <w:t xml:space="preserve">Duy trì nghiêm chế độ trực sẵn sàng chiến đấu, </w:t>
      </w:r>
      <w:r w:rsidR="00726096">
        <w:rPr>
          <w:color w:val="000000"/>
          <w:szCs w:val="28"/>
        </w:rPr>
        <w:t xml:space="preserve">đảm bảo quân số và thời gian quy định, </w:t>
      </w:r>
      <w:r w:rsidR="00726096">
        <w:rPr>
          <w:color w:val="000000"/>
          <w:szCs w:val="28"/>
        </w:rPr>
        <w:lastRenderedPageBreak/>
        <w:t xml:space="preserve">phối hợp với công an tuần tra, kiểm soát </w:t>
      </w:r>
      <w:r w:rsidR="00726096" w:rsidRPr="00E55BAD">
        <w:rPr>
          <w:color w:val="000000"/>
          <w:szCs w:val="28"/>
        </w:rPr>
        <w:t>các địa bàn trọng điểm. Đấu tranh phòng ngừa các loại tội phạm nhằm đảm bảo tình hình chính trị và trật</w:t>
      </w:r>
      <w:r w:rsidR="00726096">
        <w:rPr>
          <w:color w:val="000000"/>
          <w:szCs w:val="28"/>
        </w:rPr>
        <w:t xml:space="preserve"> tự an toàn xã hội trên địa bàn, tổ chức </w:t>
      </w:r>
      <w:r w:rsidR="002441B9">
        <w:rPr>
          <w:color w:val="000000"/>
          <w:szCs w:val="28"/>
        </w:rPr>
        <w:t>xây dựng</w:t>
      </w:r>
      <w:r w:rsidR="00726096">
        <w:rPr>
          <w:color w:val="000000"/>
          <w:szCs w:val="28"/>
        </w:rPr>
        <w:t xml:space="preserve"> kế hoạch huấn luyện </w:t>
      </w:r>
      <w:r w:rsidR="002441B9">
        <w:rPr>
          <w:color w:val="000000"/>
          <w:szCs w:val="28"/>
        </w:rPr>
        <w:t>dân quân cơ động</w:t>
      </w:r>
      <w:r w:rsidR="00726096">
        <w:rPr>
          <w:color w:val="000000"/>
          <w:szCs w:val="28"/>
        </w:rPr>
        <w:t xml:space="preserve"> và </w:t>
      </w:r>
      <w:r w:rsidR="002441B9">
        <w:rPr>
          <w:color w:val="000000"/>
          <w:szCs w:val="28"/>
        </w:rPr>
        <w:t>dân quân tại chỗ</w:t>
      </w:r>
      <w:r w:rsidR="00726096">
        <w:rPr>
          <w:color w:val="000000"/>
          <w:szCs w:val="28"/>
        </w:rPr>
        <w:t xml:space="preserve"> đảm bảo chỉ tiêu.</w:t>
      </w:r>
      <w:r w:rsidR="008F7175">
        <w:rPr>
          <w:color w:val="000000"/>
          <w:szCs w:val="28"/>
        </w:rPr>
        <w:t xml:space="preserve"> </w:t>
      </w:r>
    </w:p>
    <w:p w:rsidR="002441B9" w:rsidRDefault="006464C4" w:rsidP="00A263E1">
      <w:pPr>
        <w:spacing w:before="120" w:after="120"/>
        <w:ind w:firstLine="709"/>
        <w:jc w:val="both"/>
        <w:rPr>
          <w:color w:val="000000"/>
          <w:szCs w:val="28"/>
        </w:rPr>
      </w:pPr>
      <w:r>
        <w:rPr>
          <w:color w:val="000000"/>
          <w:szCs w:val="28"/>
        </w:rPr>
        <w:t>7</w:t>
      </w:r>
      <w:r w:rsidR="00726096">
        <w:rPr>
          <w:color w:val="000000"/>
          <w:szCs w:val="28"/>
        </w:rPr>
        <w:t>. Công an tăng cường công tác tuần tra, giữ vừng tình hình ANCT – TTATXH trên địa bàn, t</w:t>
      </w:r>
      <w:r w:rsidR="00726096" w:rsidRPr="00E55BAD">
        <w:rPr>
          <w:color w:val="000000"/>
          <w:szCs w:val="28"/>
        </w:rPr>
        <w:t xml:space="preserve">ập trung </w:t>
      </w:r>
      <w:r w:rsidR="00726096">
        <w:rPr>
          <w:color w:val="000000"/>
          <w:szCs w:val="28"/>
        </w:rPr>
        <w:t xml:space="preserve">các địa bàn trọng điểm </w:t>
      </w:r>
      <w:r w:rsidR="00726096" w:rsidRPr="00E55BAD">
        <w:rPr>
          <w:color w:val="000000"/>
          <w:szCs w:val="28"/>
        </w:rPr>
        <w:t>sau 22 giờ 00 nhằm ngăn ngừa và xử lý các hành vi vi phạm pháp luật</w:t>
      </w:r>
      <w:r w:rsidR="00726096">
        <w:rPr>
          <w:color w:val="000000"/>
          <w:szCs w:val="28"/>
        </w:rPr>
        <w:t xml:space="preserve">. </w:t>
      </w:r>
      <w:r w:rsidR="002441B9" w:rsidRPr="00E55BAD">
        <w:rPr>
          <w:color w:val="000000"/>
          <w:szCs w:val="28"/>
        </w:rPr>
        <w:t>Tiếp tục triển khai thực hiện Đề án 06 về xác thực điện tử</w:t>
      </w:r>
      <w:r w:rsidR="002441B9">
        <w:rPr>
          <w:color w:val="000000"/>
          <w:szCs w:val="28"/>
        </w:rPr>
        <w:t>,</w:t>
      </w:r>
      <w:r w:rsidR="002441B9" w:rsidRPr="00E55BAD">
        <w:rPr>
          <w:color w:val="000000"/>
          <w:szCs w:val="28"/>
        </w:rPr>
        <w:t xml:space="preserve"> cơ sở dữ liệu quốc gia </w:t>
      </w:r>
      <w:r w:rsidR="002441B9">
        <w:rPr>
          <w:color w:val="000000"/>
          <w:szCs w:val="28"/>
        </w:rPr>
        <w:t>phục vụ</w:t>
      </w:r>
      <w:r w:rsidR="002441B9" w:rsidRPr="00E55BAD">
        <w:rPr>
          <w:color w:val="000000"/>
          <w:szCs w:val="28"/>
        </w:rPr>
        <w:t xml:space="preserve"> chuyển đổi số giai đoạn 2021-2030.</w:t>
      </w:r>
      <w:r w:rsidR="002441B9">
        <w:rPr>
          <w:color w:val="000000"/>
          <w:szCs w:val="28"/>
        </w:rPr>
        <w:t xml:space="preserve"> </w:t>
      </w:r>
      <w:r w:rsidR="008B4920">
        <w:rPr>
          <w:color w:val="000000"/>
          <w:szCs w:val="28"/>
        </w:rPr>
        <w:t>T</w:t>
      </w:r>
      <w:r w:rsidR="002441B9">
        <w:rPr>
          <w:color w:val="000000"/>
          <w:szCs w:val="28"/>
        </w:rPr>
        <w:t xml:space="preserve">ăng cường công tác PCCC </w:t>
      </w:r>
      <w:r w:rsidR="008F7175">
        <w:rPr>
          <w:color w:val="000000"/>
          <w:szCs w:val="28"/>
        </w:rPr>
        <w:t>trên địa bàn xã</w:t>
      </w:r>
      <w:r w:rsidR="002441B9">
        <w:rPr>
          <w:color w:val="000000"/>
          <w:szCs w:val="28"/>
        </w:rPr>
        <w:t>.</w:t>
      </w:r>
    </w:p>
    <w:p w:rsidR="00726096" w:rsidRPr="00E55BAD" w:rsidRDefault="006464C4" w:rsidP="00A263E1">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8</w:t>
      </w:r>
      <w:r w:rsidR="00726096" w:rsidRPr="00E55BAD">
        <w:rPr>
          <w:rFonts w:ascii="Times New Roman" w:hAnsi="Times New Roman" w:cs="Times New Roman"/>
          <w:color w:val="000000"/>
          <w:szCs w:val="28"/>
        </w:rPr>
        <w:t xml:space="preserve">. Tăng cường công tác quản lý trật tự xây dựng, quản lý đất đai, khoáng sản trên địa bàn xã, rà soát kiểm tra các địa điểm gây ô nhiễm môi trường ảnh hưởng đời sống và sức khỏe của nhân dân để có biện pháp khắc phục, xử lý kịp thời. </w:t>
      </w:r>
    </w:p>
    <w:p w:rsidR="00726096" w:rsidRPr="00286DF8" w:rsidRDefault="006464C4" w:rsidP="00726096">
      <w:pPr>
        <w:pStyle w:val="BodyText"/>
        <w:spacing w:before="120" w:after="120"/>
        <w:ind w:firstLine="720"/>
        <w:rPr>
          <w:rFonts w:ascii="Times New Roman" w:hAnsi="Times New Roman" w:cs="Times New Roman"/>
          <w:color w:val="FF0000"/>
          <w:szCs w:val="28"/>
        </w:rPr>
      </w:pPr>
      <w:r>
        <w:rPr>
          <w:rFonts w:ascii="Times New Roman" w:hAnsi="Times New Roman" w:cs="Times New Roman"/>
          <w:color w:val="000000"/>
          <w:szCs w:val="28"/>
        </w:rPr>
        <w:t>9</w:t>
      </w:r>
      <w:r w:rsidR="00726096" w:rsidRPr="00E55BAD">
        <w:rPr>
          <w:rFonts w:ascii="Times New Roman" w:hAnsi="Times New Roman" w:cs="Times New Roman"/>
          <w:color w:val="000000"/>
          <w:szCs w:val="28"/>
        </w:rPr>
        <w:t xml:space="preserve">. Tiếp tục triển khai thực hiện việc “Đẩy mạnh học tập và làm theo tư tưởng, đạo đức, phong cách Hồ Chí Minh”; gắn với việc học tập chuyên đề năm </w:t>
      </w:r>
      <w:r w:rsidR="00726096" w:rsidRPr="00F974F3">
        <w:rPr>
          <w:rFonts w:ascii="Times New Roman" w:hAnsi="Times New Roman" w:cs="Times New Roman"/>
          <w:color w:val="000000" w:themeColor="text1"/>
          <w:szCs w:val="28"/>
        </w:rPr>
        <w:t>202</w:t>
      </w:r>
      <w:r w:rsidR="00286DF8">
        <w:rPr>
          <w:rFonts w:ascii="Times New Roman" w:hAnsi="Times New Roman" w:cs="Times New Roman"/>
          <w:color w:val="000000" w:themeColor="text1"/>
          <w:szCs w:val="28"/>
        </w:rPr>
        <w:t>4</w:t>
      </w:r>
      <w:r w:rsidR="00726096" w:rsidRPr="00F974F3">
        <w:rPr>
          <w:rFonts w:ascii="Times New Roman" w:hAnsi="Times New Roman" w:cs="Times New Roman"/>
          <w:color w:val="000000" w:themeColor="text1"/>
          <w:szCs w:val="28"/>
        </w:rPr>
        <w:t xml:space="preserve"> </w:t>
      </w:r>
      <w:r w:rsidR="00286DF8" w:rsidRPr="00286DF8">
        <w:rPr>
          <w:rFonts w:ascii="Times New Roman" w:hAnsi="Times New Roman" w:cs="Times New Roman"/>
          <w:color w:val="060606"/>
          <w:szCs w:val="28"/>
          <w:shd w:val="clear" w:color="auto" w:fill="FFFFFF"/>
        </w:rPr>
        <w:t>xây dựng đội ngũ cán bộ, đảng viên tỉnh Khánh Hòa tiên phong, gương mẫu, có đạo đức cách mạng trong sáng, bản lĩnh chính trị vững vàng, đủ phẩm chất, năng lực và đáp ứng yêu cầu nhiệm vụ</w:t>
      </w:r>
      <w:r w:rsidR="00726096" w:rsidRPr="00286DF8">
        <w:rPr>
          <w:rFonts w:ascii="Times New Roman" w:hAnsi="Times New Roman" w:cs="Times New Roman"/>
          <w:color w:val="000000" w:themeColor="text1"/>
          <w:szCs w:val="28"/>
        </w:rPr>
        <w:t>;</w:t>
      </w:r>
    </w:p>
    <w:p w:rsidR="00726096" w:rsidRPr="00E55BAD" w:rsidRDefault="006464C4" w:rsidP="00726096">
      <w:pPr>
        <w:spacing w:before="120" w:after="120"/>
        <w:ind w:firstLine="720"/>
        <w:jc w:val="both"/>
        <w:rPr>
          <w:color w:val="000000"/>
          <w:szCs w:val="28"/>
        </w:rPr>
      </w:pPr>
      <w:r>
        <w:rPr>
          <w:color w:val="000000"/>
          <w:szCs w:val="28"/>
        </w:rPr>
        <w:t>10</w:t>
      </w:r>
      <w:r w:rsidR="00726096" w:rsidRPr="00E55BAD">
        <w:rPr>
          <w:color w:val="000000"/>
          <w:szCs w:val="28"/>
        </w:rPr>
        <w:t>. Phối hợp Đoàn thể mặt trận tuyên truyền vận động nhân dân thực hiện nghiêm túc các biện pháp phòng chống các loại dịch bệnh</w:t>
      </w:r>
      <w:r w:rsidR="008F7175">
        <w:rPr>
          <w:color w:val="000000"/>
          <w:szCs w:val="28"/>
        </w:rPr>
        <w:t xml:space="preserve"> ở người trên địa bàn xã. </w:t>
      </w:r>
      <w:r w:rsidR="00726096" w:rsidRPr="00E55BAD">
        <w:rPr>
          <w:color w:val="000000"/>
          <w:szCs w:val="28"/>
        </w:rPr>
        <w:t>Tiếp tục vận động nhân dân đăng ký tham gia thu gom rác thải, h</w:t>
      </w:r>
      <w:r w:rsidR="00726096">
        <w:rPr>
          <w:color w:val="000000"/>
          <w:szCs w:val="28"/>
        </w:rPr>
        <w:t>u</w:t>
      </w:r>
      <w:r w:rsidR="00726096" w:rsidRPr="00E55BAD">
        <w:rPr>
          <w:color w:val="000000"/>
          <w:szCs w:val="28"/>
        </w:rPr>
        <w:t>y động các khoản đóng góp trong nhân dân,</w:t>
      </w:r>
      <w:r w:rsidR="00726096">
        <w:rPr>
          <w:color w:val="000000"/>
          <w:szCs w:val="28"/>
        </w:rPr>
        <w:t xml:space="preserve"> </w:t>
      </w:r>
      <w:r w:rsidR="00726096" w:rsidRPr="00E55BAD">
        <w:rPr>
          <w:color w:val="000000"/>
          <w:szCs w:val="28"/>
        </w:rPr>
        <w:t>triển khai</w:t>
      </w:r>
      <w:r w:rsidR="008F7175">
        <w:rPr>
          <w:color w:val="000000"/>
          <w:szCs w:val="28"/>
        </w:rPr>
        <w:t xml:space="preserve"> tuyên truyền, vận động nhân dân t</w:t>
      </w:r>
      <w:r w:rsidR="00726096">
        <w:rPr>
          <w:color w:val="000000"/>
          <w:szCs w:val="28"/>
        </w:rPr>
        <w:t>ham gia BHYT toàn dâ</w:t>
      </w:r>
      <w:r w:rsidR="00A263E1">
        <w:rPr>
          <w:color w:val="000000"/>
          <w:szCs w:val="28"/>
        </w:rPr>
        <w:t xml:space="preserve">n, </w:t>
      </w:r>
      <w:r w:rsidR="00726096">
        <w:rPr>
          <w:color w:val="000000"/>
          <w:szCs w:val="28"/>
        </w:rPr>
        <w:t>BHXH tự nguyện trên địa bàn xã.</w:t>
      </w:r>
    </w:p>
    <w:p w:rsidR="00726096" w:rsidRDefault="006464C4" w:rsidP="00726096">
      <w:pPr>
        <w:pStyle w:val="BodyText"/>
        <w:spacing w:before="120" w:after="120"/>
        <w:ind w:firstLine="720"/>
        <w:rPr>
          <w:rFonts w:ascii="Times New Roman" w:hAnsi="Times New Roman" w:cs="Times New Roman"/>
          <w:color w:val="000000"/>
          <w:szCs w:val="28"/>
        </w:rPr>
      </w:pPr>
      <w:r>
        <w:rPr>
          <w:rFonts w:ascii="Times New Roman" w:hAnsi="Times New Roman" w:cs="Times New Roman"/>
          <w:color w:val="000000"/>
          <w:szCs w:val="28"/>
        </w:rPr>
        <w:t>11</w:t>
      </w:r>
      <w:r w:rsidR="00726096" w:rsidRPr="00E55BAD">
        <w:rPr>
          <w:rFonts w:ascii="Times New Roman" w:hAnsi="Times New Roman" w:cs="Times New Roman"/>
          <w:color w:val="000000"/>
          <w:szCs w:val="28"/>
        </w:rPr>
        <w:t>. Nâng cao chất lượng hoạt động của bộ phận tiếp nhận và trả kết quả, thực hiện có hiệu cơ chế một cửa, một cửa liên thông đáp ứng phục vụ nhu cầu cho tổ chức và công dân theo đúng pháp luật, tuyệt đối không để hồ sơ trễ hạn, Duy trì chế độ tiếp công dân, nâng cao hiệu lực, hiệu quả quản lý nhà nước, chú trọng công tác giải quyết đơn thư khiếu nại tố cáo của công dân.</w:t>
      </w:r>
    </w:p>
    <w:p w:rsidR="002E1E1B" w:rsidRPr="002E1E1B" w:rsidRDefault="002E1E1B" w:rsidP="002E1E1B">
      <w:pPr>
        <w:pStyle w:val="BodyText"/>
        <w:spacing w:before="120" w:after="120"/>
        <w:ind w:firstLine="720"/>
        <w:rPr>
          <w:rFonts w:ascii="Times New Roman" w:hAnsi="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2E1E1B" w:rsidRPr="002E1E1B" w:rsidTr="00F81C4F">
        <w:tc>
          <w:tcPr>
            <w:tcW w:w="4644" w:type="dxa"/>
          </w:tcPr>
          <w:p w:rsidR="002E1E1B" w:rsidRPr="002E1E1B" w:rsidRDefault="002E1E1B" w:rsidP="00F81C4F">
            <w:pPr>
              <w:rPr>
                <w:b/>
                <w:bCs/>
                <w:i/>
                <w:iCs/>
                <w:sz w:val="24"/>
              </w:rPr>
            </w:pPr>
            <w:r w:rsidRPr="002E1E1B">
              <w:rPr>
                <w:b/>
                <w:bCs/>
                <w:i/>
                <w:iCs/>
                <w:sz w:val="24"/>
              </w:rPr>
              <w:t xml:space="preserve">Nơi nhận: </w:t>
            </w:r>
            <w:r w:rsidRPr="002E1E1B">
              <w:rPr>
                <w:b/>
                <w:bCs/>
                <w:i/>
                <w:iCs/>
                <w:sz w:val="24"/>
              </w:rPr>
              <w:tab/>
            </w:r>
            <w:r w:rsidRPr="002E1E1B">
              <w:rPr>
                <w:b/>
                <w:bCs/>
                <w:i/>
                <w:iCs/>
                <w:sz w:val="24"/>
              </w:rPr>
              <w:tab/>
            </w:r>
            <w:r w:rsidRPr="002E1E1B">
              <w:rPr>
                <w:b/>
                <w:bCs/>
                <w:i/>
                <w:iCs/>
                <w:sz w:val="24"/>
              </w:rPr>
              <w:tab/>
            </w:r>
            <w:r w:rsidRPr="002E1E1B">
              <w:rPr>
                <w:b/>
                <w:bCs/>
                <w:i/>
                <w:iCs/>
                <w:sz w:val="24"/>
              </w:rPr>
              <w:tab/>
            </w:r>
          </w:p>
          <w:p w:rsidR="002E1E1B" w:rsidRPr="002E1E1B" w:rsidRDefault="002E1E1B" w:rsidP="00F81C4F">
            <w:pPr>
              <w:rPr>
                <w:sz w:val="22"/>
              </w:rPr>
            </w:pPr>
            <w:r w:rsidRPr="002E1E1B">
              <w:rPr>
                <w:sz w:val="22"/>
              </w:rPr>
              <w:t xml:space="preserve">- Văn phòng HĐND - UBND huyện; </w:t>
            </w:r>
            <w:r w:rsidRPr="002E1E1B">
              <w:rPr>
                <w:sz w:val="22"/>
              </w:rPr>
              <w:tab/>
            </w:r>
            <w:r w:rsidRPr="002E1E1B">
              <w:rPr>
                <w:sz w:val="22"/>
              </w:rPr>
              <w:tab/>
            </w:r>
          </w:p>
          <w:p w:rsidR="002E1E1B" w:rsidRPr="002E1E1B" w:rsidRDefault="002E1E1B" w:rsidP="00F81C4F">
            <w:pPr>
              <w:rPr>
                <w:color w:val="000000"/>
                <w:sz w:val="22"/>
              </w:rPr>
            </w:pPr>
            <w:r w:rsidRPr="002E1E1B">
              <w:rPr>
                <w:color w:val="000000"/>
                <w:sz w:val="22"/>
              </w:rPr>
              <w:t xml:space="preserve">- Chi cục Thống kê huyện;  </w:t>
            </w:r>
            <w:r w:rsidRPr="002E1E1B">
              <w:rPr>
                <w:color w:val="000000"/>
                <w:sz w:val="22"/>
              </w:rPr>
              <w:tab/>
            </w:r>
            <w:r w:rsidRPr="002E1E1B">
              <w:rPr>
                <w:color w:val="000000"/>
                <w:sz w:val="22"/>
              </w:rPr>
              <w:tab/>
            </w:r>
          </w:p>
          <w:p w:rsidR="002E1E1B" w:rsidRPr="002E1E1B" w:rsidRDefault="002E1E1B" w:rsidP="00F81C4F">
            <w:pPr>
              <w:rPr>
                <w:color w:val="000000"/>
                <w:sz w:val="22"/>
              </w:rPr>
            </w:pPr>
            <w:r w:rsidRPr="002E1E1B">
              <w:rPr>
                <w:color w:val="000000"/>
                <w:sz w:val="22"/>
              </w:rPr>
              <w:t xml:space="preserve">- TT. Đảng ủy, HĐND, UBMT xã;    </w:t>
            </w:r>
            <w:r w:rsidRPr="002E1E1B">
              <w:rPr>
                <w:color w:val="000000"/>
                <w:sz w:val="22"/>
              </w:rPr>
              <w:tab/>
            </w:r>
          </w:p>
          <w:p w:rsidR="002E1E1B" w:rsidRPr="002E1E1B" w:rsidRDefault="002E1E1B" w:rsidP="00F81C4F">
            <w:pPr>
              <w:rPr>
                <w:b/>
                <w:szCs w:val="24"/>
              </w:rPr>
            </w:pPr>
            <w:r w:rsidRPr="002E1E1B">
              <w:rPr>
                <w:sz w:val="22"/>
              </w:rPr>
              <w:t>- Các thành viên UBND xã;</w:t>
            </w:r>
          </w:p>
          <w:p w:rsidR="002E1E1B" w:rsidRPr="002E1E1B" w:rsidRDefault="002E1E1B" w:rsidP="00F81C4F">
            <w:r w:rsidRPr="002E1E1B">
              <w:rPr>
                <w:sz w:val="22"/>
              </w:rPr>
              <w:t>- Lưu: VT.</w:t>
            </w:r>
          </w:p>
          <w:p w:rsidR="002E1E1B" w:rsidRPr="002E1E1B" w:rsidRDefault="002E1E1B" w:rsidP="00F81C4F">
            <w:pPr>
              <w:pStyle w:val="BodyText"/>
              <w:spacing w:before="120" w:after="120"/>
              <w:rPr>
                <w:rFonts w:ascii="Times New Roman" w:hAnsi="Times New Roman" w:cs="Times New Roman"/>
                <w:color w:val="000000"/>
                <w:szCs w:val="28"/>
              </w:rPr>
            </w:pPr>
          </w:p>
        </w:tc>
        <w:tc>
          <w:tcPr>
            <w:tcW w:w="4644" w:type="dxa"/>
          </w:tcPr>
          <w:p w:rsidR="002E1E1B" w:rsidRPr="002E1E1B" w:rsidRDefault="002E1E1B" w:rsidP="00F81C4F">
            <w:pPr>
              <w:pStyle w:val="BodyText"/>
              <w:jc w:val="center"/>
              <w:rPr>
                <w:rFonts w:ascii="Times New Roman" w:hAnsi="Times New Roman" w:cs="Times New Roman"/>
                <w:b/>
                <w:szCs w:val="28"/>
              </w:rPr>
            </w:pPr>
            <w:r w:rsidRPr="002E1E1B">
              <w:rPr>
                <w:rFonts w:ascii="Times New Roman" w:hAnsi="Times New Roman" w:cs="Times New Roman"/>
                <w:b/>
                <w:szCs w:val="28"/>
              </w:rPr>
              <w:t>TM. ỦY BAN NHÂN DÂN</w:t>
            </w:r>
          </w:p>
          <w:p w:rsidR="002E1E1B" w:rsidRDefault="00937140" w:rsidP="00F81C4F">
            <w:pPr>
              <w:pStyle w:val="BodyText"/>
              <w:jc w:val="center"/>
              <w:rPr>
                <w:rFonts w:ascii="Times New Roman" w:hAnsi="Times New Roman" w:cs="Times New Roman"/>
                <w:b/>
                <w:szCs w:val="28"/>
              </w:rPr>
            </w:pPr>
            <w:r>
              <w:rPr>
                <w:rFonts w:ascii="Times New Roman" w:hAnsi="Times New Roman" w:cs="Times New Roman"/>
                <w:b/>
                <w:szCs w:val="28"/>
              </w:rPr>
              <w:t xml:space="preserve">KT. </w:t>
            </w:r>
            <w:r w:rsidR="002E1E1B" w:rsidRPr="002E1E1B">
              <w:rPr>
                <w:rFonts w:ascii="Times New Roman" w:hAnsi="Times New Roman" w:cs="Times New Roman"/>
                <w:b/>
                <w:szCs w:val="28"/>
              </w:rPr>
              <w:t>CHỦ TỊCH</w:t>
            </w:r>
          </w:p>
          <w:p w:rsidR="00937140" w:rsidRPr="002E1E1B" w:rsidRDefault="00937140" w:rsidP="00F81C4F">
            <w:pPr>
              <w:pStyle w:val="BodyText"/>
              <w:jc w:val="center"/>
              <w:rPr>
                <w:rFonts w:ascii="Times New Roman" w:hAnsi="Times New Roman" w:cs="Times New Roman"/>
                <w:b/>
                <w:szCs w:val="28"/>
              </w:rPr>
            </w:pPr>
            <w:r>
              <w:rPr>
                <w:rFonts w:ascii="Times New Roman" w:hAnsi="Times New Roman" w:cs="Times New Roman"/>
                <w:b/>
                <w:szCs w:val="28"/>
              </w:rPr>
              <w:t>PHÓ CHỦ TỊCH</w:t>
            </w:r>
          </w:p>
          <w:p w:rsidR="002E1E1B" w:rsidRDefault="002E1E1B" w:rsidP="00F81C4F">
            <w:pPr>
              <w:pStyle w:val="BodyText"/>
              <w:jc w:val="center"/>
              <w:rPr>
                <w:rFonts w:ascii="Times New Roman" w:hAnsi="Times New Roman" w:cs="Times New Roman"/>
                <w:b/>
                <w:color w:val="000000"/>
                <w:szCs w:val="28"/>
              </w:rPr>
            </w:pPr>
          </w:p>
          <w:p w:rsidR="002E1E1B" w:rsidRDefault="002E1E1B" w:rsidP="00F81C4F">
            <w:pPr>
              <w:pStyle w:val="BodyText"/>
              <w:jc w:val="center"/>
              <w:rPr>
                <w:rFonts w:ascii="Times New Roman" w:hAnsi="Times New Roman" w:cs="Times New Roman"/>
                <w:b/>
                <w:color w:val="000000"/>
                <w:szCs w:val="28"/>
              </w:rPr>
            </w:pPr>
          </w:p>
          <w:p w:rsidR="002E1E1B" w:rsidRDefault="002E1E1B" w:rsidP="00F81C4F">
            <w:pPr>
              <w:pStyle w:val="BodyText"/>
              <w:jc w:val="center"/>
              <w:rPr>
                <w:rFonts w:ascii="Times New Roman" w:hAnsi="Times New Roman" w:cs="Times New Roman"/>
                <w:b/>
                <w:color w:val="000000"/>
                <w:szCs w:val="28"/>
              </w:rPr>
            </w:pPr>
          </w:p>
          <w:p w:rsidR="002E1E1B" w:rsidRDefault="002E1E1B" w:rsidP="00F81C4F">
            <w:pPr>
              <w:pStyle w:val="BodyText"/>
              <w:jc w:val="center"/>
              <w:rPr>
                <w:rFonts w:ascii="Times New Roman" w:hAnsi="Times New Roman" w:cs="Times New Roman"/>
                <w:b/>
                <w:color w:val="000000"/>
                <w:szCs w:val="28"/>
              </w:rPr>
            </w:pPr>
          </w:p>
          <w:p w:rsidR="002E1E1B" w:rsidRDefault="002E1E1B" w:rsidP="00395DAF">
            <w:pPr>
              <w:pStyle w:val="BodyText"/>
              <w:rPr>
                <w:rFonts w:ascii="Times New Roman" w:hAnsi="Times New Roman" w:cs="Times New Roman"/>
                <w:b/>
                <w:color w:val="000000"/>
                <w:szCs w:val="28"/>
              </w:rPr>
            </w:pPr>
          </w:p>
          <w:p w:rsidR="002E1E1B" w:rsidRDefault="006464C4" w:rsidP="00F81C4F">
            <w:pPr>
              <w:pStyle w:val="BodyText"/>
              <w:jc w:val="center"/>
              <w:rPr>
                <w:rFonts w:ascii="Times New Roman" w:hAnsi="Times New Roman" w:cs="Times New Roman"/>
                <w:b/>
                <w:color w:val="000000"/>
                <w:szCs w:val="28"/>
              </w:rPr>
            </w:pPr>
            <w:r>
              <w:rPr>
                <w:rFonts w:ascii="Times New Roman" w:hAnsi="Times New Roman" w:cs="Times New Roman"/>
                <w:b/>
                <w:color w:val="000000"/>
                <w:szCs w:val="28"/>
              </w:rPr>
              <w:t>Nguyễn Thị Quý</w:t>
            </w:r>
          </w:p>
          <w:p w:rsidR="002E1E1B" w:rsidRDefault="002E1E1B" w:rsidP="00F81C4F">
            <w:pPr>
              <w:pStyle w:val="BodyText"/>
              <w:jc w:val="center"/>
              <w:rPr>
                <w:rFonts w:ascii="Times New Roman" w:hAnsi="Times New Roman" w:cs="Times New Roman"/>
                <w:b/>
                <w:color w:val="000000"/>
                <w:szCs w:val="28"/>
              </w:rPr>
            </w:pPr>
          </w:p>
          <w:p w:rsidR="002E1E1B" w:rsidRDefault="002E1E1B" w:rsidP="00F81C4F">
            <w:pPr>
              <w:pStyle w:val="BodyText"/>
              <w:jc w:val="center"/>
              <w:rPr>
                <w:rFonts w:ascii="Times New Roman" w:hAnsi="Times New Roman" w:cs="Times New Roman"/>
                <w:b/>
                <w:color w:val="000000"/>
                <w:szCs w:val="28"/>
              </w:rPr>
            </w:pPr>
          </w:p>
          <w:p w:rsidR="002E1E1B" w:rsidRDefault="002E1E1B" w:rsidP="00F81C4F">
            <w:pPr>
              <w:pStyle w:val="BodyText"/>
              <w:jc w:val="center"/>
              <w:rPr>
                <w:rFonts w:ascii="Times New Roman" w:hAnsi="Times New Roman" w:cs="Times New Roman"/>
                <w:b/>
                <w:color w:val="000000"/>
                <w:szCs w:val="28"/>
              </w:rPr>
            </w:pPr>
          </w:p>
          <w:p w:rsidR="002E1E1B" w:rsidRPr="002E1E1B" w:rsidRDefault="002E1E1B" w:rsidP="00F81C4F">
            <w:pPr>
              <w:pStyle w:val="BodyText"/>
              <w:jc w:val="center"/>
              <w:rPr>
                <w:rFonts w:ascii="Times New Roman" w:hAnsi="Times New Roman" w:cs="Times New Roman"/>
                <w:b/>
                <w:color w:val="000000"/>
                <w:szCs w:val="28"/>
              </w:rPr>
            </w:pPr>
          </w:p>
        </w:tc>
      </w:tr>
    </w:tbl>
    <w:p w:rsidR="002E1E1B" w:rsidRPr="002E1E1B" w:rsidRDefault="002E1E1B" w:rsidP="002E1E1B">
      <w:pPr>
        <w:pStyle w:val="BodyText"/>
        <w:spacing w:before="120" w:after="120"/>
        <w:ind w:firstLine="720"/>
        <w:rPr>
          <w:rFonts w:ascii="Times New Roman" w:hAnsi="Times New Roman" w:cs="Times New Roman"/>
          <w:color w:val="000000"/>
          <w:szCs w:val="28"/>
        </w:rPr>
      </w:pPr>
    </w:p>
    <w:p w:rsidR="002E1E1B" w:rsidRPr="002E1E1B" w:rsidRDefault="002E1E1B" w:rsidP="002E1E1B">
      <w:pPr>
        <w:ind w:left="4320" w:firstLine="720"/>
        <w:jc w:val="both"/>
      </w:pPr>
    </w:p>
    <w:p w:rsidR="002E1E1B" w:rsidRPr="002E1E1B" w:rsidRDefault="002E1E1B" w:rsidP="002E1E1B"/>
    <w:p w:rsidR="002E1E1B" w:rsidRPr="002E1E1B" w:rsidRDefault="002E1E1B" w:rsidP="002E1E1B"/>
    <w:p w:rsidR="0009073C" w:rsidRPr="002E1E1B" w:rsidRDefault="0009073C" w:rsidP="002E1E1B"/>
    <w:sectPr w:rsidR="0009073C" w:rsidRPr="002E1E1B" w:rsidSect="0078681F">
      <w:footerReference w:type="even" r:id="rId6"/>
      <w:footerReference w:type="default" r:id="rId7"/>
      <w:pgSz w:w="11907" w:h="16840" w:code="9"/>
      <w:pgMar w:top="993"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5BE" w:rsidRDefault="009345BE" w:rsidP="003767F8">
      <w:r>
        <w:separator/>
      </w:r>
    </w:p>
  </w:endnote>
  <w:endnote w:type="continuationSeparator" w:id="1">
    <w:p w:rsidR="009345BE" w:rsidRDefault="009345BE" w:rsidP="003767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7D" w:rsidRDefault="001A316E" w:rsidP="00721E50">
    <w:pPr>
      <w:pStyle w:val="Footer"/>
      <w:framePr w:wrap="around" w:vAnchor="text" w:hAnchor="margin" w:xAlign="right" w:y="1"/>
      <w:rPr>
        <w:rStyle w:val="PageNumber"/>
      </w:rPr>
    </w:pPr>
    <w:r>
      <w:rPr>
        <w:rStyle w:val="PageNumber"/>
      </w:rPr>
      <w:fldChar w:fldCharType="begin"/>
    </w:r>
    <w:r w:rsidR="00A05C48">
      <w:rPr>
        <w:rStyle w:val="PageNumber"/>
      </w:rPr>
      <w:instrText xml:space="preserve">PAGE  </w:instrText>
    </w:r>
    <w:r>
      <w:rPr>
        <w:rStyle w:val="PageNumber"/>
      </w:rPr>
      <w:fldChar w:fldCharType="end"/>
    </w:r>
  </w:p>
  <w:p w:rsidR="00DE5E7D" w:rsidRDefault="009345BE" w:rsidP="00DE5E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7D" w:rsidRDefault="001A316E" w:rsidP="00721E50">
    <w:pPr>
      <w:pStyle w:val="Footer"/>
      <w:framePr w:wrap="around" w:vAnchor="text" w:hAnchor="margin" w:xAlign="right" w:y="1"/>
      <w:rPr>
        <w:rStyle w:val="PageNumber"/>
      </w:rPr>
    </w:pPr>
    <w:r>
      <w:rPr>
        <w:rStyle w:val="PageNumber"/>
      </w:rPr>
      <w:fldChar w:fldCharType="begin"/>
    </w:r>
    <w:r w:rsidR="00A05C48">
      <w:rPr>
        <w:rStyle w:val="PageNumber"/>
      </w:rPr>
      <w:instrText xml:space="preserve">PAGE  </w:instrText>
    </w:r>
    <w:r>
      <w:rPr>
        <w:rStyle w:val="PageNumber"/>
      </w:rPr>
      <w:fldChar w:fldCharType="separate"/>
    </w:r>
    <w:r w:rsidR="006464C4">
      <w:rPr>
        <w:rStyle w:val="PageNumber"/>
        <w:noProof/>
      </w:rPr>
      <w:t>1</w:t>
    </w:r>
    <w:r>
      <w:rPr>
        <w:rStyle w:val="PageNumber"/>
      </w:rPr>
      <w:fldChar w:fldCharType="end"/>
    </w:r>
  </w:p>
  <w:p w:rsidR="00DE5E7D" w:rsidRDefault="009345BE" w:rsidP="00DE5E7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5BE" w:rsidRDefault="009345BE" w:rsidP="003767F8">
      <w:r>
        <w:separator/>
      </w:r>
    </w:p>
  </w:footnote>
  <w:footnote w:type="continuationSeparator" w:id="1">
    <w:p w:rsidR="009345BE" w:rsidRDefault="009345BE" w:rsidP="003767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E3707"/>
    <w:rsid w:val="00016AEE"/>
    <w:rsid w:val="00023EBE"/>
    <w:rsid w:val="0004358F"/>
    <w:rsid w:val="0009073C"/>
    <w:rsid w:val="00090C21"/>
    <w:rsid w:val="000C23A1"/>
    <w:rsid w:val="00155F13"/>
    <w:rsid w:val="001A316E"/>
    <w:rsid w:val="001B27EB"/>
    <w:rsid w:val="002441B9"/>
    <w:rsid w:val="0027484D"/>
    <w:rsid w:val="00286DF8"/>
    <w:rsid w:val="002E1E1B"/>
    <w:rsid w:val="002F67AB"/>
    <w:rsid w:val="0032631F"/>
    <w:rsid w:val="00373CBA"/>
    <w:rsid w:val="003767F8"/>
    <w:rsid w:val="00395DAF"/>
    <w:rsid w:val="00474498"/>
    <w:rsid w:val="004F02A1"/>
    <w:rsid w:val="00542CD5"/>
    <w:rsid w:val="005A0E2E"/>
    <w:rsid w:val="005B049B"/>
    <w:rsid w:val="005D4E16"/>
    <w:rsid w:val="005E73A3"/>
    <w:rsid w:val="00607283"/>
    <w:rsid w:val="00615259"/>
    <w:rsid w:val="006464C4"/>
    <w:rsid w:val="0065649F"/>
    <w:rsid w:val="006851E3"/>
    <w:rsid w:val="006B3A21"/>
    <w:rsid w:val="006F7CB4"/>
    <w:rsid w:val="00726096"/>
    <w:rsid w:val="007523E3"/>
    <w:rsid w:val="00775C5B"/>
    <w:rsid w:val="007950EB"/>
    <w:rsid w:val="007D2E03"/>
    <w:rsid w:val="007E6384"/>
    <w:rsid w:val="0081406A"/>
    <w:rsid w:val="00824B1E"/>
    <w:rsid w:val="00862689"/>
    <w:rsid w:val="00863C64"/>
    <w:rsid w:val="00867E7E"/>
    <w:rsid w:val="00872339"/>
    <w:rsid w:val="00882657"/>
    <w:rsid w:val="008B4920"/>
    <w:rsid w:val="008B7939"/>
    <w:rsid w:val="008E3707"/>
    <w:rsid w:val="008F7175"/>
    <w:rsid w:val="00924A87"/>
    <w:rsid w:val="00930E0C"/>
    <w:rsid w:val="00933D27"/>
    <w:rsid w:val="009345BE"/>
    <w:rsid w:val="00936F9F"/>
    <w:rsid w:val="00937140"/>
    <w:rsid w:val="00957944"/>
    <w:rsid w:val="00971AEB"/>
    <w:rsid w:val="009A76A2"/>
    <w:rsid w:val="009F4D9B"/>
    <w:rsid w:val="00A05C48"/>
    <w:rsid w:val="00A263E1"/>
    <w:rsid w:val="00A3355C"/>
    <w:rsid w:val="00A61A38"/>
    <w:rsid w:val="00A91BBA"/>
    <w:rsid w:val="00AC05EE"/>
    <w:rsid w:val="00AD2E3C"/>
    <w:rsid w:val="00B24A3E"/>
    <w:rsid w:val="00B8160F"/>
    <w:rsid w:val="00B842A5"/>
    <w:rsid w:val="00BA0597"/>
    <w:rsid w:val="00C25655"/>
    <w:rsid w:val="00C368F1"/>
    <w:rsid w:val="00C36DE4"/>
    <w:rsid w:val="00C60A97"/>
    <w:rsid w:val="00C80F65"/>
    <w:rsid w:val="00D178C8"/>
    <w:rsid w:val="00D36426"/>
    <w:rsid w:val="00D47E2A"/>
    <w:rsid w:val="00D92F57"/>
    <w:rsid w:val="00D94EBB"/>
    <w:rsid w:val="00DB7651"/>
    <w:rsid w:val="00DC2398"/>
    <w:rsid w:val="00E157B1"/>
    <w:rsid w:val="00E426D5"/>
    <w:rsid w:val="00E729BC"/>
    <w:rsid w:val="00E80B5E"/>
    <w:rsid w:val="00F705B4"/>
    <w:rsid w:val="00F93C50"/>
    <w:rsid w:val="00FB6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hanging="3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07"/>
    <w:pPr>
      <w:ind w:firstLine="0"/>
    </w:pPr>
    <w:rPr>
      <w:rFonts w:ascii="Times New Roman" w:eastAsia="Times New Roman" w:hAnsi="Times New Roman" w:cs="Times New Roman"/>
      <w:sz w:val="28"/>
      <w:szCs w:val="24"/>
    </w:rPr>
  </w:style>
  <w:style w:type="paragraph" w:styleId="Heading3">
    <w:name w:val="heading 3"/>
    <w:basedOn w:val="Normal"/>
    <w:link w:val="Heading3Char"/>
    <w:uiPriority w:val="9"/>
    <w:qFormat/>
    <w:rsid w:val="00C80F65"/>
    <w:pPr>
      <w:spacing w:before="100" w:beforeAutospacing="1" w:after="100" w:afterAutospacing="1"/>
      <w:ind w:hanging="374"/>
      <w:outlineLvl w:val="2"/>
    </w:pPr>
    <w:rPr>
      <w:b/>
      <w:bCs/>
      <w:sz w:val="27"/>
      <w:szCs w:val="27"/>
    </w:rPr>
  </w:style>
  <w:style w:type="paragraph" w:styleId="Heading4">
    <w:name w:val="heading 4"/>
    <w:basedOn w:val="Normal"/>
    <w:link w:val="Heading4Char"/>
    <w:uiPriority w:val="9"/>
    <w:qFormat/>
    <w:rsid w:val="00C80F65"/>
    <w:pPr>
      <w:spacing w:before="100" w:beforeAutospacing="1" w:after="100" w:afterAutospacing="1"/>
      <w:ind w:hanging="374"/>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0F6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80F6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locked/>
    <w:rsid w:val="008E3707"/>
    <w:rPr>
      <w:bCs/>
      <w:sz w:val="28"/>
      <w:szCs w:val="24"/>
    </w:rPr>
  </w:style>
  <w:style w:type="paragraph" w:styleId="BodyText">
    <w:name w:val="Body Text"/>
    <w:basedOn w:val="Normal"/>
    <w:link w:val="BodyTextChar"/>
    <w:rsid w:val="008E3707"/>
    <w:pPr>
      <w:jc w:val="both"/>
    </w:pPr>
    <w:rPr>
      <w:rFonts w:asciiTheme="minorHAnsi" w:eastAsiaTheme="minorHAnsi" w:hAnsiTheme="minorHAnsi" w:cstheme="minorBidi"/>
      <w:bCs/>
    </w:rPr>
  </w:style>
  <w:style w:type="character" w:customStyle="1" w:styleId="BodyTextChar1">
    <w:name w:val="Body Text Char1"/>
    <w:basedOn w:val="DefaultParagraphFont"/>
    <w:link w:val="BodyText"/>
    <w:uiPriority w:val="99"/>
    <w:semiHidden/>
    <w:rsid w:val="008E3707"/>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locked/>
    <w:rsid w:val="008E3707"/>
    <w:rPr>
      <w:bCs/>
      <w:sz w:val="28"/>
      <w:szCs w:val="24"/>
    </w:rPr>
  </w:style>
  <w:style w:type="paragraph" w:styleId="BodyTextIndent">
    <w:name w:val="Body Text Indent"/>
    <w:basedOn w:val="Normal"/>
    <w:link w:val="BodyTextIndentChar"/>
    <w:rsid w:val="008E3707"/>
    <w:pPr>
      <w:ind w:firstLine="720"/>
      <w:jc w:val="both"/>
    </w:pPr>
    <w:rPr>
      <w:rFonts w:asciiTheme="minorHAnsi" w:eastAsiaTheme="minorHAnsi" w:hAnsiTheme="minorHAnsi" w:cstheme="minorBidi"/>
      <w:bCs/>
    </w:rPr>
  </w:style>
  <w:style w:type="character" w:customStyle="1" w:styleId="BodyTextIndentChar1">
    <w:name w:val="Body Text Indent Char1"/>
    <w:basedOn w:val="DefaultParagraphFont"/>
    <w:link w:val="BodyTextIndent"/>
    <w:uiPriority w:val="99"/>
    <w:semiHidden/>
    <w:rsid w:val="008E3707"/>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locked/>
    <w:rsid w:val="008E3707"/>
    <w:rPr>
      <w:sz w:val="16"/>
      <w:szCs w:val="16"/>
    </w:rPr>
  </w:style>
  <w:style w:type="paragraph" w:styleId="BodyTextIndent3">
    <w:name w:val="Body Text Indent 3"/>
    <w:basedOn w:val="Normal"/>
    <w:link w:val="BodyTextIndent3Char"/>
    <w:rsid w:val="008E3707"/>
    <w:pPr>
      <w:spacing w:after="120"/>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link w:val="BodyTextIndent3"/>
    <w:uiPriority w:val="99"/>
    <w:semiHidden/>
    <w:rsid w:val="008E3707"/>
    <w:rPr>
      <w:rFonts w:ascii="Times New Roman" w:eastAsia="Times New Roman" w:hAnsi="Times New Roman" w:cs="Times New Roman"/>
      <w:sz w:val="16"/>
      <w:szCs w:val="16"/>
    </w:rPr>
  </w:style>
  <w:style w:type="paragraph" w:styleId="Footer">
    <w:name w:val="footer"/>
    <w:basedOn w:val="Normal"/>
    <w:link w:val="FooterChar"/>
    <w:rsid w:val="008E3707"/>
    <w:pPr>
      <w:tabs>
        <w:tab w:val="center" w:pos="4320"/>
        <w:tab w:val="right" w:pos="8640"/>
      </w:tabs>
    </w:pPr>
  </w:style>
  <w:style w:type="character" w:customStyle="1" w:styleId="FooterChar">
    <w:name w:val="Footer Char"/>
    <w:basedOn w:val="DefaultParagraphFont"/>
    <w:link w:val="Footer"/>
    <w:rsid w:val="008E3707"/>
    <w:rPr>
      <w:rFonts w:ascii="Times New Roman" w:eastAsia="Times New Roman" w:hAnsi="Times New Roman" w:cs="Times New Roman"/>
      <w:sz w:val="28"/>
      <w:szCs w:val="24"/>
    </w:rPr>
  </w:style>
  <w:style w:type="character" w:styleId="PageNumber">
    <w:name w:val="page number"/>
    <w:basedOn w:val="DefaultParagraphFont"/>
    <w:rsid w:val="008E3707"/>
  </w:style>
  <w:style w:type="table" w:styleId="TableGrid">
    <w:name w:val="Table Grid"/>
    <w:basedOn w:val="TableNormal"/>
    <w:uiPriority w:val="59"/>
    <w:rsid w:val="002E1E1B"/>
    <w:pPr>
      <w:ind w:firstLine="0"/>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DefaultParagraphFont"/>
    <w:rsid w:val="006F7CB4"/>
  </w:style>
  <w:style w:type="character" w:customStyle="1" w:styleId="emoji-sizer">
    <w:name w:val="emoji-sizer"/>
    <w:basedOn w:val="DefaultParagraphFont"/>
    <w:rsid w:val="006F7CB4"/>
  </w:style>
  <w:style w:type="paragraph" w:styleId="BalloonText">
    <w:name w:val="Balloon Text"/>
    <w:basedOn w:val="Normal"/>
    <w:link w:val="BalloonTextChar"/>
    <w:uiPriority w:val="99"/>
    <w:semiHidden/>
    <w:unhideWhenUsed/>
    <w:rsid w:val="006F7CB4"/>
    <w:rPr>
      <w:rFonts w:ascii="Tahoma" w:hAnsi="Tahoma" w:cs="Tahoma"/>
      <w:sz w:val="16"/>
      <w:szCs w:val="16"/>
    </w:rPr>
  </w:style>
  <w:style w:type="character" w:customStyle="1" w:styleId="BalloonTextChar">
    <w:name w:val="Balloon Text Char"/>
    <w:basedOn w:val="DefaultParagraphFont"/>
    <w:link w:val="BalloonText"/>
    <w:uiPriority w:val="99"/>
    <w:semiHidden/>
    <w:rsid w:val="006F7CB4"/>
    <w:rPr>
      <w:rFonts w:ascii="Tahoma" w:eastAsia="Times New Roman" w:hAnsi="Tahoma" w:cs="Tahoma"/>
      <w:sz w:val="16"/>
      <w:szCs w:val="16"/>
    </w:rPr>
  </w:style>
  <w:style w:type="paragraph" w:customStyle="1" w:styleId="CharCharChar1CharCharCharCharCharChar1Char">
    <w:name w:val="Char Char Char1 Char Char Char Char Char Char1 Char"/>
    <w:basedOn w:val="Normal"/>
    <w:rsid w:val="00C368F1"/>
    <w:pPr>
      <w:spacing w:after="160" w:line="240" w:lineRule="exact"/>
    </w:pPr>
    <w:rPr>
      <w:rFonts w:ascii="Verdana" w:hAnsi="Verdana"/>
      <w:sz w:val="20"/>
      <w:szCs w:val="20"/>
      <w:lang w:val="en-GB"/>
    </w:rPr>
  </w:style>
</w:styles>
</file>

<file path=word/webSettings.xml><?xml version="1.0" encoding="utf-8"?>
<w:webSettings xmlns:r="http://schemas.openxmlformats.org/officeDocument/2006/relationships" xmlns:w="http://schemas.openxmlformats.org/wordprocessingml/2006/main">
  <w:divs>
    <w:div w:id="901863550">
      <w:bodyDiv w:val="1"/>
      <w:marLeft w:val="0"/>
      <w:marRight w:val="0"/>
      <w:marTop w:val="0"/>
      <w:marBottom w:val="0"/>
      <w:divBdr>
        <w:top w:val="none" w:sz="0" w:space="0" w:color="auto"/>
        <w:left w:val="none" w:sz="0" w:space="0" w:color="auto"/>
        <w:bottom w:val="none" w:sz="0" w:space="0" w:color="auto"/>
        <w:right w:val="none" w:sz="0" w:space="0" w:color="auto"/>
      </w:divBdr>
      <w:divsChild>
        <w:div w:id="346251051">
          <w:marLeft w:val="0"/>
          <w:marRight w:val="0"/>
          <w:marTop w:val="0"/>
          <w:marBottom w:val="0"/>
          <w:divBdr>
            <w:top w:val="none" w:sz="0" w:space="0" w:color="auto"/>
            <w:left w:val="none" w:sz="0" w:space="0" w:color="auto"/>
            <w:bottom w:val="none" w:sz="0" w:space="0" w:color="auto"/>
            <w:right w:val="none" w:sz="0" w:space="0" w:color="auto"/>
          </w:divBdr>
          <w:divsChild>
            <w:div w:id="1283655250">
              <w:marLeft w:val="0"/>
              <w:marRight w:val="0"/>
              <w:marTop w:val="0"/>
              <w:marBottom w:val="0"/>
              <w:divBdr>
                <w:top w:val="none" w:sz="0" w:space="0" w:color="auto"/>
                <w:left w:val="none" w:sz="0" w:space="0" w:color="auto"/>
                <w:bottom w:val="none" w:sz="0" w:space="0" w:color="auto"/>
                <w:right w:val="none" w:sz="0" w:space="0" w:color="auto"/>
              </w:divBdr>
              <w:divsChild>
                <w:div w:id="1678538275">
                  <w:marLeft w:val="0"/>
                  <w:marRight w:val="-95"/>
                  <w:marTop w:val="0"/>
                  <w:marBottom w:val="0"/>
                  <w:divBdr>
                    <w:top w:val="none" w:sz="0" w:space="0" w:color="auto"/>
                    <w:left w:val="none" w:sz="0" w:space="0" w:color="auto"/>
                    <w:bottom w:val="none" w:sz="0" w:space="0" w:color="auto"/>
                    <w:right w:val="none" w:sz="0" w:space="0" w:color="auto"/>
                  </w:divBdr>
                  <w:divsChild>
                    <w:div w:id="2114862774">
                      <w:marLeft w:val="0"/>
                      <w:marRight w:val="0"/>
                      <w:marTop w:val="0"/>
                      <w:marBottom w:val="0"/>
                      <w:divBdr>
                        <w:top w:val="none" w:sz="0" w:space="0" w:color="auto"/>
                        <w:left w:val="none" w:sz="0" w:space="0" w:color="auto"/>
                        <w:bottom w:val="none" w:sz="0" w:space="0" w:color="auto"/>
                        <w:right w:val="none" w:sz="0" w:space="0" w:color="auto"/>
                      </w:divBdr>
                      <w:divsChild>
                        <w:div w:id="98457469">
                          <w:marLeft w:val="0"/>
                          <w:marRight w:val="0"/>
                          <w:marTop w:val="0"/>
                          <w:marBottom w:val="0"/>
                          <w:divBdr>
                            <w:top w:val="none" w:sz="0" w:space="0" w:color="auto"/>
                            <w:left w:val="none" w:sz="0" w:space="0" w:color="auto"/>
                            <w:bottom w:val="none" w:sz="0" w:space="0" w:color="auto"/>
                            <w:right w:val="none" w:sz="0" w:space="0" w:color="auto"/>
                          </w:divBdr>
                          <w:divsChild>
                            <w:div w:id="883179281">
                              <w:marLeft w:val="217"/>
                              <w:marRight w:val="217"/>
                              <w:marTop w:val="0"/>
                              <w:marBottom w:val="54"/>
                              <w:divBdr>
                                <w:top w:val="none" w:sz="0" w:space="0" w:color="auto"/>
                                <w:left w:val="none" w:sz="0" w:space="0" w:color="auto"/>
                                <w:bottom w:val="none" w:sz="0" w:space="0" w:color="auto"/>
                                <w:right w:val="none" w:sz="0" w:space="0" w:color="auto"/>
                              </w:divBdr>
                              <w:divsChild>
                                <w:div w:id="1958877804">
                                  <w:marLeft w:val="136"/>
                                  <w:marRight w:val="0"/>
                                  <w:marTop w:val="0"/>
                                  <w:marBottom w:val="0"/>
                                  <w:divBdr>
                                    <w:top w:val="none" w:sz="0" w:space="0" w:color="auto"/>
                                    <w:left w:val="none" w:sz="0" w:space="0" w:color="auto"/>
                                    <w:bottom w:val="none" w:sz="0" w:space="0" w:color="auto"/>
                                    <w:right w:val="none" w:sz="0" w:space="0" w:color="auto"/>
                                  </w:divBdr>
                                  <w:divsChild>
                                    <w:div w:id="1975942055">
                                      <w:marLeft w:val="0"/>
                                      <w:marRight w:val="0"/>
                                      <w:marTop w:val="0"/>
                                      <w:marBottom w:val="0"/>
                                      <w:divBdr>
                                        <w:top w:val="none" w:sz="0" w:space="0" w:color="auto"/>
                                        <w:left w:val="none" w:sz="0" w:space="0" w:color="auto"/>
                                        <w:bottom w:val="none" w:sz="0" w:space="0" w:color="auto"/>
                                        <w:right w:val="none" w:sz="0" w:space="0" w:color="auto"/>
                                      </w:divBdr>
                                      <w:divsChild>
                                        <w:div w:id="508713840">
                                          <w:marLeft w:val="0"/>
                                          <w:marRight w:val="0"/>
                                          <w:marTop w:val="0"/>
                                          <w:marBottom w:val="0"/>
                                          <w:divBdr>
                                            <w:top w:val="none" w:sz="0" w:space="0" w:color="auto"/>
                                            <w:left w:val="none" w:sz="0" w:space="0" w:color="auto"/>
                                            <w:bottom w:val="none" w:sz="0" w:space="0" w:color="auto"/>
                                            <w:right w:val="none" w:sz="0" w:space="0" w:color="auto"/>
                                          </w:divBdr>
                                          <w:divsChild>
                                            <w:div w:id="2013486547">
                                              <w:marLeft w:val="0"/>
                                              <w:marRight w:val="0"/>
                                              <w:marTop w:val="0"/>
                                              <w:marBottom w:val="54"/>
                                              <w:divBdr>
                                                <w:top w:val="none" w:sz="0" w:space="0" w:color="auto"/>
                                                <w:left w:val="none" w:sz="0" w:space="0" w:color="auto"/>
                                                <w:bottom w:val="none" w:sz="0" w:space="0" w:color="auto"/>
                                                <w:right w:val="none" w:sz="0" w:space="0" w:color="auto"/>
                                              </w:divBdr>
                                              <w:divsChild>
                                                <w:div w:id="489448651">
                                                  <w:marLeft w:val="0"/>
                                                  <w:marRight w:val="0"/>
                                                  <w:marTop w:val="0"/>
                                                  <w:marBottom w:val="0"/>
                                                  <w:divBdr>
                                                    <w:top w:val="none" w:sz="0" w:space="0" w:color="auto"/>
                                                    <w:left w:val="none" w:sz="0" w:space="0" w:color="auto"/>
                                                    <w:bottom w:val="none" w:sz="0" w:space="0" w:color="auto"/>
                                                    <w:right w:val="none" w:sz="0" w:space="0" w:color="auto"/>
                                                  </w:divBdr>
                                                </w:div>
                                                <w:div w:id="1989050092">
                                                  <w:marLeft w:val="0"/>
                                                  <w:marRight w:val="0"/>
                                                  <w:marTop w:val="136"/>
                                                  <w:marBottom w:val="0"/>
                                                  <w:divBdr>
                                                    <w:top w:val="none" w:sz="0" w:space="0" w:color="auto"/>
                                                    <w:left w:val="none" w:sz="0" w:space="0" w:color="auto"/>
                                                    <w:bottom w:val="none" w:sz="0" w:space="0" w:color="auto"/>
                                                    <w:right w:val="none" w:sz="0" w:space="0" w:color="auto"/>
                                                  </w:divBdr>
                                                </w:div>
                                                <w:div w:id="1906181030">
                                                  <w:marLeft w:val="0"/>
                                                  <w:marRight w:val="0"/>
                                                  <w:marTop w:val="0"/>
                                                  <w:marBottom w:val="0"/>
                                                  <w:divBdr>
                                                    <w:top w:val="none" w:sz="0" w:space="0" w:color="auto"/>
                                                    <w:left w:val="none" w:sz="0" w:space="0" w:color="auto"/>
                                                    <w:bottom w:val="none" w:sz="0" w:space="0" w:color="auto"/>
                                                    <w:right w:val="none" w:sz="0" w:space="0" w:color="auto"/>
                                                  </w:divBdr>
                                                  <w:divsChild>
                                                    <w:div w:id="815798637">
                                                      <w:marLeft w:val="0"/>
                                                      <w:marRight w:val="0"/>
                                                      <w:marTop w:val="0"/>
                                                      <w:marBottom w:val="0"/>
                                                      <w:divBdr>
                                                        <w:top w:val="none" w:sz="0" w:space="0" w:color="auto"/>
                                                        <w:left w:val="none" w:sz="0" w:space="0" w:color="auto"/>
                                                        <w:bottom w:val="none" w:sz="0" w:space="0" w:color="auto"/>
                                                        <w:right w:val="none" w:sz="0" w:space="0" w:color="auto"/>
                                                      </w:divBdr>
                                                      <w:divsChild>
                                                        <w:div w:id="454911912">
                                                          <w:marLeft w:val="0"/>
                                                          <w:marRight w:val="0"/>
                                                          <w:marTop w:val="0"/>
                                                          <w:marBottom w:val="0"/>
                                                          <w:divBdr>
                                                            <w:top w:val="none" w:sz="0" w:space="0" w:color="auto"/>
                                                            <w:left w:val="none" w:sz="0" w:space="0" w:color="auto"/>
                                                            <w:bottom w:val="none" w:sz="0" w:space="0" w:color="auto"/>
                                                            <w:right w:val="none" w:sz="0" w:space="0" w:color="auto"/>
                                                          </w:divBdr>
                                                          <w:divsChild>
                                                            <w:div w:id="958880371">
                                                              <w:marLeft w:val="0"/>
                                                              <w:marRight w:val="0"/>
                                                              <w:marTop w:val="0"/>
                                                              <w:marBottom w:val="0"/>
                                                              <w:divBdr>
                                                                <w:top w:val="none" w:sz="0" w:space="0" w:color="auto"/>
                                                                <w:left w:val="none" w:sz="0" w:space="0" w:color="auto"/>
                                                                <w:bottom w:val="none" w:sz="0" w:space="0" w:color="auto"/>
                                                                <w:right w:val="none" w:sz="0" w:space="0" w:color="auto"/>
                                                              </w:divBdr>
                                                              <w:divsChild>
                                                                <w:div w:id="1101726434">
                                                                  <w:marLeft w:val="95"/>
                                                                  <w:marRight w:val="95"/>
                                                                  <w:marTop w:val="82"/>
                                                                  <w:marBottom w:val="136"/>
                                                                  <w:divBdr>
                                                                    <w:top w:val="none" w:sz="0" w:space="0" w:color="auto"/>
                                                                    <w:left w:val="none" w:sz="0" w:space="0" w:color="auto"/>
                                                                    <w:bottom w:val="none" w:sz="0" w:space="0" w:color="auto"/>
                                                                    <w:right w:val="none" w:sz="0" w:space="0" w:color="auto"/>
                                                                  </w:divBdr>
                                                                </w:div>
                                                                <w:div w:id="476607482">
                                                                  <w:marLeft w:val="95"/>
                                                                  <w:marRight w:val="95"/>
                                                                  <w:marTop w:val="82"/>
                                                                  <w:marBottom w:val="136"/>
                                                                  <w:divBdr>
                                                                    <w:top w:val="none" w:sz="0" w:space="0" w:color="auto"/>
                                                                    <w:left w:val="none" w:sz="0" w:space="0" w:color="auto"/>
                                                                    <w:bottom w:val="none" w:sz="0" w:space="0" w:color="auto"/>
                                                                    <w:right w:val="none" w:sz="0" w:space="0" w:color="auto"/>
                                                                  </w:divBdr>
                                                                </w:div>
                                                                <w:div w:id="1920366633">
                                                                  <w:marLeft w:val="95"/>
                                                                  <w:marRight w:val="95"/>
                                                                  <w:marTop w:val="82"/>
                                                                  <w:marBottom w:val="136"/>
                                                                  <w:divBdr>
                                                                    <w:top w:val="none" w:sz="0" w:space="0" w:color="auto"/>
                                                                    <w:left w:val="none" w:sz="0" w:space="0" w:color="auto"/>
                                                                    <w:bottom w:val="none" w:sz="0" w:space="0" w:color="auto"/>
                                                                    <w:right w:val="none" w:sz="0" w:space="0" w:color="auto"/>
                                                                  </w:divBdr>
                                                                </w:div>
                                                                <w:div w:id="1827816059">
                                                                  <w:marLeft w:val="95"/>
                                                                  <w:marRight w:val="95"/>
                                                                  <w:marTop w:val="82"/>
                                                                  <w:marBottom w:val="136"/>
                                                                  <w:divBdr>
                                                                    <w:top w:val="none" w:sz="0" w:space="0" w:color="auto"/>
                                                                    <w:left w:val="none" w:sz="0" w:space="0" w:color="auto"/>
                                                                    <w:bottom w:val="none" w:sz="0" w:space="0" w:color="auto"/>
                                                                    <w:right w:val="none" w:sz="0" w:space="0" w:color="auto"/>
                                                                  </w:divBdr>
                                                                </w:div>
                                                                <w:div w:id="2135782375">
                                                                  <w:marLeft w:val="95"/>
                                                                  <w:marRight w:val="95"/>
                                                                  <w:marTop w:val="82"/>
                                                                  <w:marBottom w:val="136"/>
                                                                  <w:divBdr>
                                                                    <w:top w:val="none" w:sz="0" w:space="0" w:color="auto"/>
                                                                    <w:left w:val="none" w:sz="0" w:space="0" w:color="auto"/>
                                                                    <w:bottom w:val="none" w:sz="0" w:space="0" w:color="auto"/>
                                                                    <w:right w:val="none" w:sz="0" w:space="0" w:color="auto"/>
                                                                  </w:divBdr>
                                                                </w:div>
                                                                <w:div w:id="413479994">
                                                                  <w:marLeft w:val="95"/>
                                                                  <w:marRight w:val="95"/>
                                                                  <w:marTop w:val="82"/>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31</cp:revision>
  <cp:lastPrinted>2024-03-06T03:03:00Z</cp:lastPrinted>
  <dcterms:created xsi:type="dcterms:W3CDTF">2023-07-17T07:25:00Z</dcterms:created>
  <dcterms:modified xsi:type="dcterms:W3CDTF">2024-05-15T02:23:00Z</dcterms:modified>
</cp:coreProperties>
</file>